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29" w:rsidRPr="000710A0" w:rsidRDefault="001B6929" w:rsidP="001B6929">
      <w:pPr>
        <w:autoSpaceDE w:val="0"/>
        <w:autoSpaceDN w:val="0"/>
        <w:adjustRightInd w:val="0"/>
        <w:jc w:val="center"/>
        <w:rPr>
          <w:rFonts w:ascii="標楷體" w:eastAsia="標楷體" w:hAnsi="標楷體" w:cs="HiddenHorzOCR"/>
          <w:b/>
          <w:kern w:val="0"/>
          <w:sz w:val="26"/>
          <w:szCs w:val="26"/>
        </w:rPr>
      </w:pPr>
      <w:r w:rsidRPr="000710A0">
        <w:rPr>
          <w:rFonts w:ascii="標楷體" w:eastAsia="標楷體" w:hAnsi="標楷體" w:cs="HiddenHorzOCR"/>
          <w:b/>
          <w:kern w:val="0"/>
          <w:sz w:val="26"/>
          <w:szCs w:val="26"/>
        </w:rPr>
        <w:t xml:space="preserve">104 </w:t>
      </w:r>
      <w:r w:rsidRPr="000710A0">
        <w:rPr>
          <w:rFonts w:ascii="標楷體" w:eastAsia="標楷體" w:hAnsi="標楷體" w:cs="HiddenHorzOCR" w:hint="eastAsia"/>
          <w:b/>
          <w:kern w:val="0"/>
          <w:sz w:val="26"/>
          <w:szCs w:val="26"/>
        </w:rPr>
        <w:t>年中國工程師學會學生分會工程論文競賽辦法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一、活動依據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依「中國工程師學會學生分會輔導綱要」及「中國工程師學會學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生分會工程論文競賽辦法」辦理。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二、活動宗告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激勵大專學生積極參與工程專題研究，進而在未來工作職場上，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能學以致用，成為學養俱優之青年工程師。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三、競賽目的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.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本學會教育委員會，為激勵大專學生積極參與工程專題研究，以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土吾養其獨立思考、解決問題的方法，並提升論文寫作、口頭報告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的能力，特分成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  <w:u w:val="single"/>
        </w:rPr>
        <w:t>土木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、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  <w:u w:val="single"/>
        </w:rPr>
        <w:t>機械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、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  <w:u w:val="single"/>
        </w:rPr>
        <w:t>電機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、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  <w:u w:val="single"/>
        </w:rPr>
        <w:t>電子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、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  <w:u w:val="single"/>
        </w:rPr>
        <w:t>資訊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、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  <w:u w:val="single"/>
        </w:rPr>
        <w:t>化工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、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  <w:u w:val="single"/>
        </w:rPr>
        <w:t>材料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及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  <w:u w:val="single"/>
        </w:rPr>
        <w:t>工業工程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等八組，舉辦此項競賽。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四、主辦單位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中國工程師學會教育委員會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五、承辦單位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中國工程師學會教育委員會青年工程師小組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六、協辦單位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國立台灣大學工學院機械系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七、參賽資格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各大專院校之學生，積極從事工程專題研究者，由論文指導老師或系院主管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推薦者。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八、提審文件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一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論文全文或實務專題報告一份。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應符合一般工程論文格式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二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四頁精簡報告一式四份。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請參見附件一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三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推薦表一式四份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請參見附件二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。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四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光碟一式四份，</w:t>
      </w:r>
      <w:r w:rsidRPr="001B6929">
        <w:rPr>
          <w:rFonts w:ascii="標楷體" w:eastAsia="標楷體" w:hAnsi="標楷體" w:cs="細明體" w:hint="eastAsia"/>
          <w:kern w:val="0"/>
          <w:sz w:val="26"/>
          <w:szCs w:val="26"/>
        </w:rPr>
        <w:t>內</w:t>
      </w:r>
      <w:r w:rsidRPr="001B6929">
        <w:rPr>
          <w:rFonts w:ascii="標楷體" w:eastAsia="標楷體" w:hAnsi="標楷體" w:cs="MS Mincho" w:hint="eastAsia"/>
          <w:kern w:val="0"/>
          <w:sz w:val="26"/>
          <w:szCs w:val="26"/>
        </w:rPr>
        <w:t>合資料一至資料三。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九、文件審</w:t>
      </w:r>
      <w:r w:rsidRPr="001B6929">
        <w:rPr>
          <w:rFonts w:ascii="標楷體" w:eastAsia="標楷體" w:hAnsi="標楷體" w:cs="細明體" w:hint="eastAsia"/>
          <w:kern w:val="0"/>
          <w:sz w:val="26"/>
          <w:szCs w:val="26"/>
        </w:rPr>
        <w:t>查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初選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一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重點掌握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佔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40%) 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目標、過程、結論、研究精神等。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二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寫作能力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(1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品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30%) 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組織結構、文句詞彙、圖表製作等。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三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研究績效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(1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品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30%) 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學術價</w:t>
      </w:r>
      <w:r w:rsidRPr="001B6929">
        <w:rPr>
          <w:rFonts w:ascii="標楷體" w:eastAsia="標楷體" w:hAnsi="標楷體" w:cs="細明體" w:hint="eastAsia"/>
          <w:kern w:val="0"/>
          <w:sz w:val="26"/>
          <w:szCs w:val="26"/>
        </w:rPr>
        <w:t>值</w:t>
      </w:r>
      <w:r w:rsidRPr="001B6929">
        <w:rPr>
          <w:rFonts w:ascii="標楷體" w:eastAsia="標楷體" w:hAnsi="標楷體" w:cs="MS Mincho" w:hint="eastAsia"/>
          <w:kern w:val="0"/>
          <w:sz w:val="26"/>
          <w:szCs w:val="26"/>
        </w:rPr>
        <w:t>、創意、實踐、推薦表等。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十、評選程序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由承辦單位工學院院長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或相關學術行政主管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邀請學者專家，組成遴選小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組評選之。其程序如下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一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初選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以「論文全文或實務專題報告」與「精簡報告」書面審</w:t>
      </w:r>
      <w:r w:rsidRPr="001B6929">
        <w:rPr>
          <w:rFonts w:ascii="標楷體" w:eastAsia="標楷體" w:hAnsi="標楷體" w:cs="細明體" w:hint="eastAsia"/>
          <w:kern w:val="0"/>
          <w:sz w:val="26"/>
          <w:szCs w:val="26"/>
        </w:rPr>
        <w:t>查</w:t>
      </w:r>
      <w:r w:rsidRPr="001B6929">
        <w:rPr>
          <w:rFonts w:ascii="標楷體" w:eastAsia="標楷體" w:hAnsi="標楷體" w:cs="MS Mincho" w:hint="eastAsia"/>
          <w:kern w:val="0"/>
          <w:sz w:val="26"/>
          <w:szCs w:val="26"/>
        </w:rPr>
        <w:t>評比佔</w:t>
      </w:r>
    </w:p>
    <w:p w:rsidR="001B6929" w:rsidRPr="001B6929" w:rsidRDefault="001B6929" w:rsidP="001B6929">
      <w:pPr>
        <w:autoSpaceDE w:val="0"/>
        <w:autoSpaceDN w:val="0"/>
        <w:adjustRightInd w:val="0"/>
        <w:ind w:left="480"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Times New Roman"/>
          <w:kern w:val="0"/>
          <w:sz w:val="26"/>
          <w:szCs w:val="26"/>
        </w:rPr>
        <w:t xml:space="preserve">60% 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'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擇優參與複選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;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Times New Roman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二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複選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以每篇論文簡報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18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分鐘及評審詢答評比佔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40% </w:t>
      </w:r>
      <w:r w:rsidRPr="001B6929">
        <w:rPr>
          <w:rFonts w:ascii="標楷體" w:eastAsia="標楷體" w:hAnsi="標楷體" w:cs="Times New Roman"/>
          <w:kern w:val="0"/>
          <w:sz w:val="26"/>
          <w:szCs w:val="26"/>
        </w:rPr>
        <w:t>;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三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決選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由遴選小組依初選、複選評定總成績，核定分組得獎名單，特優</w:t>
      </w:r>
    </w:p>
    <w:p w:rsidR="001B6929" w:rsidRPr="001B6929" w:rsidRDefault="001B6929" w:rsidP="001B6929">
      <w:pPr>
        <w:autoSpaceDE w:val="0"/>
        <w:autoSpaceDN w:val="0"/>
        <w:adjustRightInd w:val="0"/>
        <w:ind w:left="480"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獎一名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得從缺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、優等獎一名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得從缺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、佳作獎若干名。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十一、獎勵方式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得獎論文之指導教授及學生，由本會頒給中英文獎狀，另頒給獎金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特優獎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新臺幣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10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,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000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元、優等獎新臺幣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5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,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000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元、佳作新臺幣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1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,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500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元。</w:t>
      </w:r>
    </w:p>
    <w:p w:rsidR="001B6929" w:rsidRPr="001B6929" w:rsidRDefault="001B6929" w:rsidP="001B6929">
      <w:pPr>
        <w:autoSpaceDE w:val="0"/>
        <w:autoSpaceDN w:val="0"/>
        <w:adjustRightInd w:val="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十二、其它規定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>1.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截止日期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:104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年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4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月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30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日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周四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前，備妥指導老師推為表一式四份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格</w:t>
      </w:r>
    </w:p>
    <w:p w:rsidR="001B6929" w:rsidRPr="001B6929" w:rsidRDefault="001B6929" w:rsidP="001B6929">
      <w:pPr>
        <w:autoSpaceDE w:val="0"/>
        <w:autoSpaceDN w:val="0"/>
        <w:adjustRightInd w:val="0"/>
        <w:ind w:left="480"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式請參見附件二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)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，連同論文全文一份、四頁精筒報告一式四份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格式請參</w:t>
      </w:r>
    </w:p>
    <w:p w:rsidR="001B6929" w:rsidRPr="000710A0" w:rsidRDefault="001B6929" w:rsidP="001B6929">
      <w:pPr>
        <w:autoSpaceDE w:val="0"/>
        <w:autoSpaceDN w:val="0"/>
        <w:adjustRightInd w:val="0"/>
        <w:ind w:left="480" w:firstLine="480"/>
        <w:rPr>
          <w:rFonts w:ascii="標楷體" w:eastAsia="標楷體" w:hAnsi="標楷體" w:cs="HiddenHorzOCR"/>
          <w:b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見附件一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、光碟一式四份，以限時掛號寄到「</w:t>
      </w:r>
      <w:r w:rsidRPr="000710A0">
        <w:rPr>
          <w:rFonts w:ascii="標楷體" w:eastAsia="標楷體" w:hAnsi="標楷體" w:cs="HiddenHorzOCR" w:hint="eastAsia"/>
          <w:b/>
          <w:kern w:val="0"/>
          <w:sz w:val="26"/>
          <w:szCs w:val="26"/>
        </w:rPr>
        <w:t>台北市羅斯福路四段一號 台</w:t>
      </w:r>
    </w:p>
    <w:p w:rsidR="001B6929" w:rsidRPr="001B6929" w:rsidRDefault="001B6929" w:rsidP="001B6929">
      <w:pPr>
        <w:autoSpaceDE w:val="0"/>
        <w:autoSpaceDN w:val="0"/>
        <w:adjustRightInd w:val="0"/>
        <w:ind w:left="480"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0710A0">
        <w:rPr>
          <w:rFonts w:ascii="標楷體" w:eastAsia="標楷體" w:hAnsi="標楷體" w:cs="HiddenHorzOCR" w:hint="eastAsia"/>
          <w:b/>
          <w:kern w:val="0"/>
          <w:sz w:val="26"/>
          <w:szCs w:val="26"/>
        </w:rPr>
        <w:t>灣大學機械工程學系 廖洺漢副教授收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」以郵戳為憑，逾時不予受理。初選</w:t>
      </w:r>
    </w:p>
    <w:p w:rsidR="001B6929" w:rsidRPr="001B6929" w:rsidRDefault="001B6929" w:rsidP="001B6929">
      <w:pPr>
        <w:autoSpaceDE w:val="0"/>
        <w:autoSpaceDN w:val="0"/>
        <w:adjustRightInd w:val="0"/>
        <w:ind w:left="480"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結果暫定於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104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年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5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月上旬公告於台灣大學機械系首頁及中工會首頁，另以</w:t>
      </w:r>
    </w:p>
    <w:p w:rsidR="001B6929" w:rsidRPr="001B6929" w:rsidRDefault="001B6929" w:rsidP="001B6929">
      <w:pPr>
        <w:autoSpaceDE w:val="0"/>
        <w:autoSpaceDN w:val="0"/>
        <w:adjustRightInd w:val="0"/>
        <w:ind w:left="480"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電子郵件通知入圍複選之作者。</w:t>
      </w:r>
    </w:p>
    <w:p w:rsidR="001B6929" w:rsidRP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2.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簡報複選日期及地點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: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暫定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104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年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5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月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18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日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周一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)(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暫定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>)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，於國立台灣大</w:t>
      </w:r>
    </w:p>
    <w:p w:rsidR="001B6929" w:rsidRPr="001B6929" w:rsidRDefault="001B6929" w:rsidP="001B6929">
      <w:pPr>
        <w:autoSpaceDE w:val="0"/>
        <w:autoSpaceDN w:val="0"/>
        <w:adjustRightInd w:val="0"/>
        <w:ind w:left="480"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學工學院舉行，確實的時間與地點會以</w:t>
      </w: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e-mail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通知入圍者確認。</w:t>
      </w:r>
    </w:p>
    <w:p w:rsid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  <w:r w:rsidRPr="001B6929">
        <w:rPr>
          <w:rFonts w:ascii="標楷體" w:eastAsia="標楷體" w:hAnsi="標楷體" w:cs="HiddenHorzOCR"/>
          <w:kern w:val="0"/>
          <w:sz w:val="26"/>
          <w:szCs w:val="26"/>
        </w:rPr>
        <w:t xml:space="preserve">3 </w:t>
      </w:r>
      <w:r w:rsidRPr="001B6929">
        <w:rPr>
          <w:rFonts w:ascii="標楷體" w:eastAsia="標楷體" w:hAnsi="標楷體" w:cs="HiddenHorzOCR" w:hint="eastAsia"/>
          <w:kern w:val="0"/>
          <w:sz w:val="26"/>
          <w:szCs w:val="26"/>
        </w:rPr>
        <w:t>凡入圍複選簡報之論文主要作者，酌量補助來回車馬費。</w:t>
      </w:r>
    </w:p>
    <w:p w:rsid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</w:p>
    <w:p w:rsidR="001B6929" w:rsidRDefault="001B6929" w:rsidP="001B6929">
      <w:pPr>
        <w:autoSpaceDE w:val="0"/>
        <w:autoSpaceDN w:val="0"/>
        <w:adjustRightInd w:val="0"/>
        <w:ind w:firstLine="480"/>
        <w:rPr>
          <w:rFonts w:ascii="標楷體" w:eastAsia="標楷體" w:hAnsi="標楷體" w:cs="HiddenHorzOCR"/>
          <w:kern w:val="0"/>
          <w:sz w:val="26"/>
          <w:szCs w:val="26"/>
        </w:rPr>
      </w:pPr>
    </w:p>
    <w:p w:rsidR="001B6929" w:rsidRPr="001B6929" w:rsidRDefault="001B6929" w:rsidP="000710A0">
      <w:pPr>
        <w:autoSpaceDE w:val="0"/>
        <w:autoSpaceDN w:val="0"/>
        <w:adjustRightInd w:val="0"/>
        <w:ind w:firstLine="480"/>
        <w:jc w:val="center"/>
        <w:rPr>
          <w:rFonts w:ascii="標楷體" w:eastAsia="標楷體" w:hAnsi="標楷體" w:cs="HiddenHorzOCR"/>
          <w:kern w:val="0"/>
          <w:sz w:val="26"/>
          <w:szCs w:val="26"/>
        </w:rPr>
      </w:pPr>
    </w:p>
    <w:p w:rsidR="000710A0" w:rsidRDefault="000710A0" w:rsidP="000710A0">
      <w:pPr>
        <w:pStyle w:val="1"/>
        <w:rPr>
          <w:rFonts w:eastAsia="標楷體"/>
        </w:rPr>
        <w:sectPr w:rsidR="000710A0" w:rsidSect="001B6929">
          <w:pgSz w:w="11905" w:h="16837" w:code="9"/>
          <w:pgMar w:top="142" w:right="454" w:bottom="426" w:left="454" w:header="720" w:footer="720" w:gutter="0"/>
          <w:paperSrc w:first="4" w:other="4"/>
          <w:cols w:space="425"/>
          <w:docGrid w:linePitch="326"/>
        </w:sectPr>
      </w:pPr>
    </w:p>
    <w:p w:rsidR="000710A0" w:rsidRDefault="000710A0" w:rsidP="000710A0">
      <w:pPr>
        <w:pStyle w:val="1"/>
        <w:rPr>
          <w:rFonts w:eastAsia="標楷體"/>
          <w:b w:val="0"/>
          <w:bCs/>
        </w:rPr>
      </w:pPr>
      <w:r>
        <w:rPr>
          <w:rFonts w:eastAsia="標楷體" w:hint="eastAsia"/>
        </w:rPr>
        <w:lastRenderedPageBreak/>
        <w:t>附件一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  <w:b w:val="0"/>
          <w:bCs/>
        </w:rPr>
        <w:t>論文之製作格式</w:t>
      </w:r>
    </w:p>
    <w:p w:rsidR="000710A0" w:rsidRDefault="000710A0" w:rsidP="000710A0">
      <w:pPr>
        <w:jc w:val="center"/>
      </w:pPr>
    </w:p>
    <w:p w:rsidR="000710A0" w:rsidRDefault="000710A0" w:rsidP="000710A0">
      <w:pPr>
        <w:pStyle w:val="1"/>
        <w:rPr>
          <w:rFonts w:eastAsia="標楷體"/>
        </w:rPr>
      </w:pPr>
      <w:r>
        <w:rPr>
          <w:rFonts w:eastAsia="標楷體" w:hint="eastAsia"/>
        </w:rPr>
        <w:t>摘要</w:t>
      </w:r>
    </w:p>
    <w:p w:rsidR="000710A0" w:rsidRDefault="000710A0" w:rsidP="000710A0">
      <w:pPr>
        <w:jc w:val="center"/>
      </w:pPr>
    </w:p>
    <w:p w:rsidR="000710A0" w:rsidRDefault="000710A0" w:rsidP="000710A0">
      <w:pPr>
        <w:ind w:firstLine="426"/>
        <w:jc w:val="center"/>
        <w:rPr>
          <w:rFonts w:eastAsia="標楷體"/>
          <w:sz w:val="20"/>
        </w:rPr>
      </w:pPr>
      <w:r>
        <w:rPr>
          <w:rFonts w:eastAsia="標楷體" w:hint="eastAsia"/>
          <w:sz w:val="20"/>
        </w:rPr>
        <w:t>論文撰寫中英文皆可，請選用標楷體之中文字型及</w:t>
      </w:r>
      <w:r>
        <w:rPr>
          <w:rFonts w:eastAsia="標楷體"/>
          <w:sz w:val="20"/>
        </w:rPr>
        <w:t>Times New Roman</w:t>
      </w:r>
      <w:r>
        <w:rPr>
          <w:rFonts w:eastAsia="標楷體" w:hint="eastAsia"/>
          <w:sz w:val="20"/>
        </w:rPr>
        <w:t>之英文字型，論文標題為粗體字型，點數為</w:t>
      </w:r>
      <w:r>
        <w:rPr>
          <w:rFonts w:eastAsia="標楷體"/>
          <w:sz w:val="20"/>
        </w:rPr>
        <w:t>16</w:t>
      </w:r>
      <w:r>
        <w:rPr>
          <w:rFonts w:eastAsia="標楷體" w:hint="eastAsia"/>
          <w:sz w:val="20"/>
        </w:rPr>
        <w:t>點，章節標題亦為粗體字型，點數為</w:t>
      </w:r>
      <w:r>
        <w:rPr>
          <w:rFonts w:eastAsia="標楷體"/>
          <w:sz w:val="20"/>
        </w:rPr>
        <w:t>12</w:t>
      </w:r>
      <w:r>
        <w:rPr>
          <w:rFonts w:eastAsia="標楷體" w:hint="eastAsia"/>
          <w:sz w:val="20"/>
        </w:rPr>
        <w:t>點，圖表說明請用粗體字型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點數為</w:t>
      </w:r>
      <w:r>
        <w:rPr>
          <w:rFonts w:eastAsia="標楷體"/>
          <w:sz w:val="20"/>
        </w:rPr>
        <w:t>10</w:t>
      </w:r>
      <w:r>
        <w:rPr>
          <w:rFonts w:eastAsia="標楷體" w:hint="eastAsia"/>
          <w:sz w:val="20"/>
        </w:rPr>
        <w:t>點，其餘論文內容為細體字型，點數為</w:t>
      </w:r>
      <w:r>
        <w:rPr>
          <w:rFonts w:eastAsia="標楷體"/>
          <w:sz w:val="20"/>
        </w:rPr>
        <w:t>10</w:t>
      </w:r>
      <w:r>
        <w:rPr>
          <w:rFonts w:eastAsia="標楷體" w:hint="eastAsia"/>
          <w:sz w:val="20"/>
        </w:rPr>
        <w:t>點。中文稿件請附英文摘要</w:t>
      </w:r>
      <w:r>
        <w:rPr>
          <w:rFonts w:eastAsia="標楷體"/>
          <w:sz w:val="20"/>
        </w:rPr>
        <w:t>Abstract</w:t>
      </w:r>
      <w:r>
        <w:rPr>
          <w:rFonts w:eastAsia="標楷體" w:hint="eastAsia"/>
          <w:sz w:val="20"/>
        </w:rPr>
        <w:t>與</w:t>
      </w:r>
      <w:r>
        <w:rPr>
          <w:rFonts w:eastAsia="標楷體"/>
          <w:sz w:val="20"/>
        </w:rPr>
        <w:t>Keywords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英文稿件請附中文摘要與關鍵詞</w:t>
      </w:r>
      <w:r>
        <w:rPr>
          <w:rFonts w:eastAsia="標楷體"/>
          <w:sz w:val="20"/>
        </w:rPr>
        <w:t>。</w:t>
      </w:r>
    </w:p>
    <w:p w:rsidR="000710A0" w:rsidRDefault="000710A0" w:rsidP="000710A0">
      <w:pPr>
        <w:jc w:val="center"/>
        <w:rPr>
          <w:rFonts w:eastAsia="標楷體"/>
          <w:sz w:val="20"/>
        </w:rPr>
      </w:pPr>
      <w:r>
        <w:rPr>
          <w:rFonts w:eastAsia="標楷體" w:hint="eastAsia"/>
          <w:b/>
          <w:sz w:val="20"/>
        </w:rPr>
        <w:t>關鍵詞</w:t>
      </w:r>
      <w:r>
        <w:rPr>
          <w:rFonts w:eastAsia="標楷體"/>
          <w:sz w:val="20"/>
        </w:rPr>
        <w:t>：</w:t>
      </w:r>
      <w:r>
        <w:rPr>
          <w:rFonts w:eastAsia="標楷體" w:hint="eastAsia"/>
          <w:sz w:val="20"/>
        </w:rPr>
        <w:t>以不超過六個為原則</w:t>
      </w:r>
      <w:r>
        <w:rPr>
          <w:rFonts w:eastAsia="標楷體"/>
          <w:sz w:val="20"/>
        </w:rPr>
        <w:t>。</w:t>
      </w:r>
    </w:p>
    <w:p w:rsidR="000710A0" w:rsidRDefault="000710A0" w:rsidP="000710A0">
      <w:pPr>
        <w:jc w:val="center"/>
        <w:rPr>
          <w:rFonts w:eastAsia="標楷體"/>
        </w:rPr>
      </w:pPr>
    </w:p>
    <w:p w:rsidR="000710A0" w:rsidRDefault="000710A0" w:rsidP="000710A0">
      <w:pPr>
        <w:pStyle w:val="1"/>
      </w:pPr>
      <w:r>
        <w:t>Abstract</w:t>
      </w:r>
    </w:p>
    <w:p w:rsidR="000710A0" w:rsidRDefault="000710A0" w:rsidP="000710A0">
      <w:pPr>
        <w:jc w:val="center"/>
      </w:pPr>
    </w:p>
    <w:p w:rsidR="000710A0" w:rsidRDefault="000710A0" w:rsidP="000710A0">
      <w:pPr>
        <w:ind w:firstLine="434"/>
        <w:jc w:val="center"/>
        <w:rPr>
          <w:sz w:val="20"/>
        </w:rPr>
      </w:pPr>
      <w:r>
        <w:rPr>
          <w:rFonts w:hint="eastAsia"/>
          <w:sz w:val="20"/>
        </w:rPr>
        <w:t xml:space="preserve">This </w:t>
      </w:r>
      <w:r>
        <w:rPr>
          <w:sz w:val="20"/>
        </w:rPr>
        <w:t>paragraph describes your major work corresponding to the Chinese part in your paper.</w:t>
      </w:r>
    </w:p>
    <w:p w:rsidR="000710A0" w:rsidRDefault="000710A0" w:rsidP="000710A0">
      <w:pPr>
        <w:jc w:val="center"/>
        <w:rPr>
          <w:sz w:val="20"/>
        </w:rPr>
      </w:pPr>
      <w:r>
        <w:rPr>
          <w:b/>
          <w:sz w:val="20"/>
        </w:rPr>
        <w:t>Keywords</w:t>
      </w:r>
      <w:r>
        <w:rPr>
          <w:sz w:val="20"/>
        </w:rPr>
        <w:t>: not exceeding six.</w:t>
      </w:r>
    </w:p>
    <w:p w:rsidR="000710A0" w:rsidRDefault="000710A0" w:rsidP="000710A0">
      <w:pPr>
        <w:pStyle w:val="a4"/>
        <w:tabs>
          <w:tab w:val="clear" w:pos="4153"/>
          <w:tab w:val="clear" w:pos="8306"/>
        </w:tabs>
        <w:snapToGrid/>
        <w:jc w:val="center"/>
        <w:rPr>
          <w:rFonts w:eastAsia="標楷體"/>
          <w:sz w:val="24"/>
        </w:rPr>
      </w:pPr>
    </w:p>
    <w:p w:rsidR="000710A0" w:rsidRDefault="000710A0" w:rsidP="000710A0">
      <w:pPr>
        <w:pStyle w:val="2"/>
        <w:numPr>
          <w:ilvl w:val="0"/>
          <w:numId w:val="2"/>
        </w:numPr>
        <w:tabs>
          <w:tab w:val="clear" w:pos="360"/>
        </w:tabs>
        <w:jc w:val="center"/>
      </w:pPr>
      <w:r>
        <w:rPr>
          <w:rFonts w:hint="eastAsia"/>
        </w:rPr>
        <w:t>前言</w:t>
      </w:r>
    </w:p>
    <w:p w:rsidR="000710A0" w:rsidRDefault="000710A0" w:rsidP="000710A0">
      <w:pPr>
        <w:pStyle w:val="a0"/>
        <w:jc w:val="center"/>
      </w:pPr>
    </w:p>
    <w:p w:rsidR="000710A0" w:rsidRPr="00D33040" w:rsidRDefault="000710A0" w:rsidP="000710A0">
      <w:pPr>
        <w:jc w:val="center"/>
        <w:rPr>
          <w:rFonts w:eastAsia="標楷體"/>
          <w:color w:val="FF0000"/>
          <w:sz w:val="20"/>
        </w:rPr>
      </w:pPr>
      <w:r w:rsidRPr="00D33040">
        <w:rPr>
          <w:rFonts w:eastAsia="標楷體" w:hint="eastAsia"/>
          <w:color w:val="FF0000"/>
          <w:sz w:val="20"/>
        </w:rPr>
        <w:t>請將全文精簡至四頁論文，用</w:t>
      </w:r>
      <w:r w:rsidRPr="00D33040">
        <w:rPr>
          <w:rFonts w:eastAsia="標楷體"/>
          <w:color w:val="FF0000"/>
          <w:sz w:val="20"/>
        </w:rPr>
        <w:t>A4</w:t>
      </w:r>
      <w:r w:rsidRPr="00D33040">
        <w:rPr>
          <w:rFonts w:eastAsia="標楷體" w:hint="eastAsia"/>
          <w:color w:val="FF0000"/>
          <w:sz w:val="20"/>
        </w:rPr>
        <w:t>紙單面列印，依本格式撰寫。請會同全文及指導老師推薦表，寄至：</w:t>
      </w:r>
    </w:p>
    <w:p w:rsidR="000710A0" w:rsidRPr="00D33040" w:rsidRDefault="000710A0" w:rsidP="000710A0">
      <w:pPr>
        <w:jc w:val="center"/>
        <w:rPr>
          <w:rFonts w:eastAsia="標楷體"/>
          <w:color w:val="FF0000"/>
          <w:sz w:val="20"/>
        </w:rPr>
      </w:pPr>
    </w:p>
    <w:p w:rsidR="000710A0" w:rsidRPr="00D33040" w:rsidRDefault="000710A0" w:rsidP="000710A0">
      <w:pPr>
        <w:jc w:val="center"/>
        <w:rPr>
          <w:rFonts w:eastAsia="標楷體"/>
          <w:b/>
          <w:bCs/>
          <w:color w:val="FF0000"/>
          <w:sz w:val="20"/>
          <w:u w:val="single"/>
        </w:rPr>
      </w:pPr>
      <w:r w:rsidRPr="00D33040">
        <w:rPr>
          <w:rFonts w:eastAsia="標楷體" w:hint="eastAsia"/>
          <w:color w:val="FF0000"/>
          <w:sz w:val="20"/>
        </w:rPr>
        <w:t>台北市羅斯福路四段一號</w:t>
      </w:r>
      <w:r w:rsidRPr="00D33040">
        <w:rPr>
          <w:rFonts w:eastAsia="標楷體" w:hint="eastAsia"/>
          <w:color w:val="FF0000"/>
          <w:sz w:val="20"/>
        </w:rPr>
        <w:t xml:space="preserve"> </w:t>
      </w:r>
      <w:r w:rsidRPr="00D33040">
        <w:rPr>
          <w:rFonts w:eastAsia="標楷體" w:hint="eastAsia"/>
          <w:color w:val="FF0000"/>
          <w:sz w:val="20"/>
        </w:rPr>
        <w:t>台灣大學機械工程學系</w:t>
      </w:r>
      <w:r w:rsidRPr="00D33040">
        <w:rPr>
          <w:rFonts w:eastAsia="標楷體" w:hint="eastAsia"/>
          <w:color w:val="FF0000"/>
          <w:sz w:val="20"/>
        </w:rPr>
        <w:t xml:space="preserve"> </w:t>
      </w:r>
      <w:r w:rsidRPr="00D33040">
        <w:rPr>
          <w:rFonts w:eastAsia="標楷體" w:hint="eastAsia"/>
          <w:color w:val="FF0000"/>
          <w:sz w:val="20"/>
        </w:rPr>
        <w:t>廖洺漢</w:t>
      </w:r>
      <w:r w:rsidRPr="00D33040">
        <w:rPr>
          <w:rFonts w:eastAsia="標楷體" w:hint="eastAsia"/>
          <w:color w:val="FF0000"/>
          <w:sz w:val="20"/>
        </w:rPr>
        <w:t xml:space="preserve"> </w:t>
      </w:r>
      <w:r w:rsidRPr="00D33040">
        <w:rPr>
          <w:rFonts w:eastAsia="標楷體" w:hint="eastAsia"/>
          <w:color w:val="FF0000"/>
          <w:sz w:val="20"/>
        </w:rPr>
        <w:t>副教授收</w:t>
      </w:r>
    </w:p>
    <w:p w:rsidR="000710A0" w:rsidRPr="00E21C50" w:rsidRDefault="000710A0" w:rsidP="000710A0">
      <w:pPr>
        <w:tabs>
          <w:tab w:val="left" w:pos="480"/>
        </w:tabs>
        <w:jc w:val="center"/>
        <w:rPr>
          <w:rFonts w:eastAsia="標楷體"/>
          <w:sz w:val="22"/>
          <w:u w:val="single"/>
        </w:rPr>
      </w:pPr>
    </w:p>
    <w:p w:rsidR="000710A0" w:rsidRDefault="000710A0" w:rsidP="000710A0">
      <w:pPr>
        <w:pStyle w:val="3"/>
        <w:numPr>
          <w:ilvl w:val="0"/>
          <w:numId w:val="2"/>
        </w:numPr>
        <w:tabs>
          <w:tab w:val="clear" w:pos="360"/>
        </w:tabs>
        <w:jc w:val="center"/>
      </w:pPr>
      <w:r>
        <w:rPr>
          <w:rFonts w:hint="eastAsia"/>
        </w:rPr>
        <w:t>主要內容</w:t>
      </w:r>
    </w:p>
    <w:p w:rsidR="000710A0" w:rsidRDefault="000710A0" w:rsidP="000710A0">
      <w:pPr>
        <w:jc w:val="center"/>
        <w:rPr>
          <w:rFonts w:eastAsia="標楷體"/>
        </w:rPr>
      </w:pPr>
    </w:p>
    <w:p w:rsidR="000710A0" w:rsidRDefault="000710A0" w:rsidP="000710A0">
      <w:pPr>
        <w:ind w:firstLine="426"/>
        <w:jc w:val="center"/>
        <w:rPr>
          <w:rFonts w:eastAsia="標楷體"/>
          <w:sz w:val="20"/>
        </w:rPr>
      </w:pPr>
      <w:r>
        <w:rPr>
          <w:rFonts w:eastAsia="標楷體" w:hint="eastAsia"/>
          <w:sz w:val="20"/>
        </w:rPr>
        <w:t>請注意標號！標題請靠左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並與前後保持一行的間隔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第一層標題</w:t>
      </w:r>
      <w:r>
        <w:rPr>
          <w:rFonts w:eastAsia="標楷體"/>
          <w:sz w:val="20"/>
        </w:rPr>
        <w:t>(</w:t>
      </w:r>
      <w:r>
        <w:rPr>
          <w:rFonts w:eastAsia="標楷體" w:hint="eastAsia"/>
          <w:sz w:val="20"/>
        </w:rPr>
        <w:t>如</w:t>
      </w:r>
      <w:r>
        <w:rPr>
          <w:rFonts w:eastAsia="標楷體"/>
          <w:sz w:val="20"/>
        </w:rPr>
        <w:t xml:space="preserve"> </w:t>
      </w:r>
      <w:r>
        <w:rPr>
          <w:rFonts w:eastAsia="標楷體"/>
          <w:b/>
        </w:rPr>
        <w:t xml:space="preserve">1. </w:t>
      </w:r>
      <w:r>
        <w:rPr>
          <w:rFonts w:eastAsia="標楷體" w:hint="eastAsia"/>
          <w:b/>
        </w:rPr>
        <w:t>前言</w:t>
      </w:r>
      <w:r>
        <w:rPr>
          <w:rFonts w:eastAsia="標楷體"/>
          <w:sz w:val="20"/>
        </w:rPr>
        <w:t>)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使用粗體字型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點數</w:t>
      </w:r>
      <w:r>
        <w:rPr>
          <w:rFonts w:eastAsia="標楷體"/>
          <w:sz w:val="20"/>
        </w:rPr>
        <w:t>12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則第二層標題</w:t>
      </w:r>
      <w:r>
        <w:rPr>
          <w:rFonts w:eastAsia="標楷體"/>
          <w:sz w:val="20"/>
        </w:rPr>
        <w:t>(</w:t>
      </w:r>
      <w:r>
        <w:rPr>
          <w:rFonts w:eastAsia="標楷體" w:hint="eastAsia"/>
          <w:sz w:val="20"/>
        </w:rPr>
        <w:t>如</w:t>
      </w:r>
      <w:r>
        <w:rPr>
          <w:rFonts w:eastAsia="標楷體"/>
          <w:sz w:val="20"/>
        </w:rPr>
        <w:t xml:space="preserve"> </w:t>
      </w:r>
      <w:r>
        <w:rPr>
          <w:rFonts w:eastAsia="標楷體"/>
          <w:b/>
          <w:sz w:val="22"/>
        </w:rPr>
        <w:t>1.1</w:t>
      </w:r>
      <w:r>
        <w:rPr>
          <w:rFonts w:eastAsia="標楷體" w:hint="eastAsia"/>
          <w:b/>
          <w:sz w:val="22"/>
        </w:rPr>
        <w:t>影像處理</w:t>
      </w:r>
      <w:r>
        <w:rPr>
          <w:rFonts w:eastAsia="標楷體"/>
          <w:sz w:val="20"/>
        </w:rPr>
        <w:t>)</w:t>
      </w:r>
      <w:r>
        <w:rPr>
          <w:rFonts w:eastAsia="標楷體" w:hint="eastAsia"/>
          <w:sz w:val="20"/>
        </w:rPr>
        <w:t>請使用粗體字型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點數</w:t>
      </w:r>
      <w:r>
        <w:rPr>
          <w:rFonts w:eastAsia="標楷體"/>
          <w:sz w:val="20"/>
        </w:rPr>
        <w:t>11</w:t>
      </w:r>
      <w:r>
        <w:rPr>
          <w:rFonts w:eastAsia="標楷體"/>
          <w:sz w:val="20"/>
        </w:rPr>
        <w:t>。</w:t>
      </w:r>
    </w:p>
    <w:p w:rsidR="000710A0" w:rsidRDefault="000710A0" w:rsidP="000710A0">
      <w:pPr>
        <w:ind w:firstLine="426"/>
        <w:jc w:val="center"/>
        <w:rPr>
          <w:rFonts w:eastAsia="標楷體"/>
          <w:sz w:val="20"/>
        </w:rPr>
      </w:pPr>
    </w:p>
    <w:p w:rsidR="000710A0" w:rsidRDefault="000710A0" w:rsidP="000710A0">
      <w:pPr>
        <w:numPr>
          <w:ilvl w:val="1"/>
          <w:numId w:val="2"/>
        </w:numPr>
        <w:jc w:val="center"/>
        <w:rPr>
          <w:rFonts w:eastAsia="標楷體"/>
          <w:b/>
          <w:sz w:val="22"/>
        </w:rPr>
      </w:pPr>
      <w:r>
        <w:rPr>
          <w:rFonts w:eastAsia="標楷體" w:hint="eastAsia"/>
          <w:b/>
          <w:sz w:val="22"/>
        </w:rPr>
        <w:t>圖表及公式</w:t>
      </w:r>
    </w:p>
    <w:p w:rsidR="000710A0" w:rsidRDefault="000710A0" w:rsidP="000710A0">
      <w:pPr>
        <w:jc w:val="center"/>
        <w:rPr>
          <w:rFonts w:eastAsia="標楷體"/>
          <w:b/>
          <w:sz w:val="22"/>
        </w:rPr>
      </w:pPr>
    </w:p>
    <w:p w:rsidR="000710A0" w:rsidRDefault="000710A0" w:rsidP="000710A0">
      <w:pPr>
        <w:ind w:firstLine="426"/>
        <w:jc w:val="center"/>
        <w:rPr>
          <w:rFonts w:ascii="標楷體" w:eastAsia="標楷體"/>
          <w:sz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1101090</wp:posOffset>
            </wp:positionV>
            <wp:extent cx="1162050" cy="1133475"/>
            <wp:effectExtent l="19050" t="0" r="0" b="0"/>
            <wp:wrapNone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標楷體" w:hint="eastAsia"/>
          <w:sz w:val="20"/>
        </w:rPr>
        <w:t>圖形</w:t>
      </w:r>
      <w:r>
        <w:rPr>
          <w:rFonts w:eastAsia="標楷體"/>
          <w:sz w:val="20"/>
        </w:rPr>
        <w:t>、</w:t>
      </w:r>
      <w:r>
        <w:rPr>
          <w:rFonts w:eastAsia="標楷體" w:hint="eastAsia"/>
          <w:sz w:val="20"/>
        </w:rPr>
        <w:t>表格及公式請依先後次序標號，並將圖形之說明撰寫於圖形之正下方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表格說明撰寫於表格之上方</w:t>
      </w:r>
      <w:r>
        <w:rPr>
          <w:rFonts w:eastAsia="標楷體"/>
          <w:sz w:val="20"/>
        </w:rPr>
        <w:t>。</w:t>
      </w:r>
      <w:r>
        <w:rPr>
          <w:rFonts w:eastAsia="標楷體" w:hint="eastAsia"/>
          <w:sz w:val="20"/>
        </w:rPr>
        <w:t>所附圖表請務必清晰並註明正確之單位。圖表的位置請放置在每欄的上方或下方</w:t>
      </w:r>
      <w:r>
        <w:rPr>
          <w:rFonts w:eastAsia="標楷體"/>
          <w:sz w:val="20"/>
        </w:rPr>
        <w:t>，</w:t>
      </w:r>
      <w:r>
        <w:rPr>
          <w:rFonts w:eastAsia="標楷體" w:hint="eastAsia"/>
          <w:sz w:val="20"/>
        </w:rPr>
        <w:t>避免放在中</w:t>
      </w:r>
      <w:r>
        <w:rPr>
          <w:rFonts w:ascii="標楷體" w:eastAsia="標楷體" w:hint="eastAsia"/>
          <w:sz w:val="20"/>
        </w:rPr>
        <w:t>間</w:t>
      </w:r>
      <w:r>
        <w:rPr>
          <w:rFonts w:ascii="標楷體" w:eastAsia="標楷體"/>
          <w:sz w:val="20"/>
        </w:rPr>
        <w:t>，</w:t>
      </w:r>
      <w:r>
        <w:rPr>
          <w:rFonts w:ascii="標楷體" w:eastAsia="標楷體" w:hint="eastAsia"/>
          <w:sz w:val="20"/>
        </w:rPr>
        <w:t>較大的圖表可以橫跨兩欄</w:t>
      </w:r>
      <w:r>
        <w:rPr>
          <w:rFonts w:ascii="標楷體" w:eastAsia="標楷體"/>
          <w:sz w:val="20"/>
        </w:rPr>
        <w:t>。</w:t>
      </w:r>
      <w:r>
        <w:rPr>
          <w:rFonts w:ascii="標楷體" w:eastAsia="標楷體" w:hint="eastAsia"/>
          <w:sz w:val="20"/>
        </w:rPr>
        <w:t>以下圖</w:t>
      </w:r>
      <w:r>
        <w:rPr>
          <w:rFonts w:ascii="標楷體" w:eastAsia="標楷體"/>
          <w:sz w:val="20"/>
        </w:rPr>
        <w:t xml:space="preserve"> 1</w:t>
      </w:r>
      <w:r>
        <w:rPr>
          <w:rFonts w:ascii="標楷體" w:eastAsia="標楷體" w:hint="eastAsia"/>
          <w:sz w:val="20"/>
        </w:rPr>
        <w:t>為圖形及圖形說明之範例</w:t>
      </w:r>
      <w:r>
        <w:rPr>
          <w:rFonts w:ascii="標楷體" w:eastAsia="標楷體"/>
          <w:sz w:val="20"/>
        </w:rPr>
        <w:t>。</w:t>
      </w:r>
      <w:r>
        <w:rPr>
          <w:rFonts w:eastAsia="標楷體" w:hint="eastAsia"/>
          <w:sz w:val="20"/>
        </w:rPr>
        <w:t>表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為</w:t>
      </w:r>
      <w:r>
        <w:rPr>
          <w:rFonts w:ascii="標楷體" w:eastAsia="標楷體" w:hint="eastAsia"/>
          <w:sz w:val="20"/>
        </w:rPr>
        <w:t>表格及表格說明之範例</w:t>
      </w:r>
      <w:r>
        <w:rPr>
          <w:rFonts w:ascii="標楷體" w:eastAsia="標楷體"/>
          <w:sz w:val="20"/>
        </w:rPr>
        <w:t>。</w:t>
      </w:r>
    </w:p>
    <w:p w:rsidR="000710A0" w:rsidRDefault="000710A0" w:rsidP="000710A0">
      <w:pPr>
        <w:pStyle w:val="a6"/>
        <w:ind w:firstLine="0"/>
        <w:jc w:val="center"/>
      </w:pPr>
    </w:p>
    <w:p w:rsidR="000710A0" w:rsidRDefault="000710A0" w:rsidP="000710A0">
      <w:pPr>
        <w:pStyle w:val="a6"/>
        <w:ind w:firstLine="0"/>
        <w:jc w:val="center"/>
      </w:pPr>
    </w:p>
    <w:p w:rsidR="000710A0" w:rsidRDefault="000710A0" w:rsidP="000710A0">
      <w:pPr>
        <w:pStyle w:val="a6"/>
        <w:ind w:firstLine="0"/>
        <w:jc w:val="center"/>
      </w:pPr>
    </w:p>
    <w:p w:rsidR="000710A0" w:rsidRDefault="000710A0" w:rsidP="000710A0">
      <w:pPr>
        <w:pStyle w:val="a6"/>
        <w:ind w:firstLine="0"/>
        <w:jc w:val="center"/>
      </w:pPr>
    </w:p>
    <w:p w:rsidR="000710A0" w:rsidRDefault="000710A0" w:rsidP="000710A0">
      <w:pPr>
        <w:pStyle w:val="a6"/>
        <w:ind w:firstLine="0"/>
        <w:jc w:val="center"/>
      </w:pPr>
    </w:p>
    <w:p w:rsidR="000710A0" w:rsidRDefault="000710A0" w:rsidP="000710A0">
      <w:pPr>
        <w:pStyle w:val="a6"/>
        <w:ind w:firstLine="0"/>
        <w:jc w:val="center"/>
        <w:rPr>
          <w:rFonts w:hint="eastAsia"/>
        </w:rPr>
      </w:pPr>
    </w:p>
    <w:p w:rsidR="00F00D28" w:rsidRDefault="00F00D28" w:rsidP="000710A0">
      <w:pPr>
        <w:pStyle w:val="a6"/>
        <w:ind w:firstLine="0"/>
        <w:jc w:val="center"/>
        <w:rPr>
          <w:rFonts w:hint="eastAsia"/>
        </w:rPr>
      </w:pPr>
    </w:p>
    <w:p w:rsidR="00F00D28" w:rsidRDefault="00F00D28" w:rsidP="000710A0">
      <w:pPr>
        <w:pStyle w:val="a6"/>
        <w:ind w:firstLine="0"/>
        <w:jc w:val="center"/>
        <w:rPr>
          <w:rFonts w:hint="eastAsia"/>
        </w:rPr>
      </w:pPr>
    </w:p>
    <w:p w:rsidR="00F00D28" w:rsidRDefault="00F00D28" w:rsidP="000710A0">
      <w:pPr>
        <w:pStyle w:val="a6"/>
        <w:ind w:firstLine="0"/>
        <w:jc w:val="center"/>
        <w:rPr>
          <w:rFonts w:hint="eastAsia"/>
        </w:rPr>
      </w:pPr>
    </w:p>
    <w:p w:rsidR="00F00D28" w:rsidRDefault="00F00D28" w:rsidP="000710A0">
      <w:pPr>
        <w:pStyle w:val="a6"/>
        <w:ind w:firstLine="0"/>
        <w:jc w:val="center"/>
        <w:rPr>
          <w:rFonts w:hint="eastAsia"/>
        </w:rPr>
      </w:pPr>
    </w:p>
    <w:p w:rsidR="00F00D28" w:rsidRDefault="00F00D28" w:rsidP="000710A0">
      <w:pPr>
        <w:pStyle w:val="a6"/>
        <w:ind w:firstLine="0"/>
        <w:jc w:val="center"/>
        <w:rPr>
          <w:rFonts w:hint="eastAsia"/>
        </w:rPr>
      </w:pPr>
    </w:p>
    <w:p w:rsidR="00F00D28" w:rsidRDefault="00F00D28" w:rsidP="000710A0">
      <w:pPr>
        <w:pStyle w:val="a6"/>
        <w:ind w:firstLine="0"/>
        <w:jc w:val="center"/>
        <w:rPr>
          <w:rFonts w:hint="eastAsia"/>
        </w:rPr>
      </w:pPr>
    </w:p>
    <w:p w:rsidR="00F00D28" w:rsidRDefault="00F00D28" w:rsidP="000710A0">
      <w:pPr>
        <w:pStyle w:val="a6"/>
        <w:ind w:firstLine="0"/>
        <w:jc w:val="center"/>
      </w:pPr>
    </w:p>
    <w:p w:rsidR="00F00D28" w:rsidRDefault="00F00D28" w:rsidP="000710A0">
      <w:pPr>
        <w:jc w:val="center"/>
        <w:rPr>
          <w:rFonts w:eastAsia="標楷體" w:hint="eastAsia"/>
          <w:b/>
          <w:sz w:val="20"/>
        </w:rPr>
      </w:pPr>
    </w:p>
    <w:p w:rsidR="00F00D28" w:rsidRDefault="00F00D28" w:rsidP="000710A0">
      <w:pPr>
        <w:jc w:val="center"/>
        <w:rPr>
          <w:rFonts w:eastAsia="標楷體" w:hint="eastAsia"/>
          <w:b/>
          <w:sz w:val="20"/>
        </w:rPr>
      </w:pPr>
    </w:p>
    <w:p w:rsidR="00F00D28" w:rsidRDefault="00F00D28" w:rsidP="000710A0">
      <w:pPr>
        <w:jc w:val="center"/>
        <w:rPr>
          <w:rFonts w:eastAsia="標楷體"/>
          <w:b/>
          <w:sz w:val="20"/>
        </w:rPr>
      </w:pPr>
    </w:p>
    <w:p w:rsidR="000710A0" w:rsidRDefault="000710A0" w:rsidP="000710A0">
      <w:pPr>
        <w:jc w:val="center"/>
        <w:rPr>
          <w:rFonts w:eastAsia="標楷體"/>
          <w:b/>
          <w:sz w:val="20"/>
        </w:rPr>
      </w:pPr>
    </w:p>
    <w:p w:rsidR="000710A0" w:rsidRDefault="000710A0" w:rsidP="000710A0">
      <w:pPr>
        <w:jc w:val="center"/>
        <w:rPr>
          <w:rFonts w:eastAsia="標楷體"/>
          <w:b/>
          <w:sz w:val="20"/>
        </w:rPr>
      </w:pPr>
    </w:p>
    <w:p w:rsidR="000710A0" w:rsidRDefault="000710A0" w:rsidP="000710A0">
      <w:pPr>
        <w:numPr>
          <w:ilvl w:val="1"/>
          <w:numId w:val="2"/>
        </w:numPr>
        <w:jc w:val="center"/>
        <w:rPr>
          <w:rFonts w:eastAsia="標楷體"/>
          <w:b/>
          <w:sz w:val="22"/>
        </w:rPr>
      </w:pPr>
      <w:r>
        <w:rPr>
          <w:rFonts w:eastAsia="標楷體" w:hint="eastAsia"/>
          <w:b/>
          <w:sz w:val="22"/>
        </w:rPr>
        <w:t>邊界設定</w:t>
      </w:r>
    </w:p>
    <w:p w:rsidR="000710A0" w:rsidRDefault="000710A0" w:rsidP="000710A0">
      <w:pPr>
        <w:jc w:val="center"/>
        <w:rPr>
          <w:rFonts w:eastAsia="標楷體"/>
          <w:b/>
          <w:sz w:val="22"/>
        </w:rPr>
      </w:pPr>
    </w:p>
    <w:p w:rsidR="000710A0" w:rsidRDefault="000710A0" w:rsidP="000710A0">
      <w:pPr>
        <w:pStyle w:val="a6"/>
        <w:jc w:val="center"/>
      </w:pPr>
      <w:r>
        <w:rPr>
          <w:rFonts w:hint="eastAsia"/>
        </w:rPr>
        <w:t>文章格式請以</w:t>
      </w:r>
      <w:r>
        <w:t>A4</w:t>
      </w:r>
      <w:r>
        <w:rPr>
          <w:rFonts w:hint="eastAsia"/>
        </w:rPr>
        <w:t>紙格式撰寫</w:t>
      </w:r>
      <w:r>
        <w:t>，</w:t>
      </w:r>
      <w:r>
        <w:rPr>
          <w:rFonts w:hint="eastAsia"/>
        </w:rPr>
        <w:t>每一頁請用兩欄格式</w:t>
      </w:r>
      <w:r>
        <w:t>，</w:t>
      </w:r>
      <w:r>
        <w:rPr>
          <w:rFonts w:hint="eastAsia"/>
        </w:rPr>
        <w:t>行距使用單行間距</w:t>
      </w:r>
      <w:r>
        <w:t>，</w:t>
      </w:r>
      <w:r>
        <w:rPr>
          <w:rFonts w:hint="eastAsia"/>
        </w:rPr>
        <w:t>上下及左右邊界留白各</w:t>
      </w:r>
      <w:r>
        <w:t>25mm</w:t>
      </w:r>
      <w:r>
        <w:rPr>
          <w:rFonts w:hint="eastAsia"/>
        </w:rPr>
        <w:t>，欄寬</w:t>
      </w:r>
      <w:r>
        <w:t>77.5mm</w:t>
      </w:r>
      <w:r>
        <w:t>，</w:t>
      </w:r>
      <w:r>
        <w:rPr>
          <w:rFonts w:hint="eastAsia"/>
        </w:rPr>
        <w:t>兩欄間距</w:t>
      </w:r>
      <w:r>
        <w:t>5mm</w:t>
      </w:r>
      <w:r>
        <w:t>。</w:t>
      </w:r>
    </w:p>
    <w:p w:rsidR="000710A0" w:rsidRDefault="000710A0" w:rsidP="000710A0">
      <w:pPr>
        <w:pStyle w:val="a6"/>
        <w:ind w:firstLine="0"/>
        <w:jc w:val="center"/>
      </w:pPr>
    </w:p>
    <w:p w:rsidR="000710A0" w:rsidRDefault="000710A0" w:rsidP="000710A0">
      <w:pPr>
        <w:pStyle w:val="a6"/>
        <w:ind w:firstLine="0"/>
        <w:jc w:val="center"/>
        <w:rPr>
          <w:b/>
        </w:rPr>
      </w:pPr>
      <w:r>
        <w:rPr>
          <w:rFonts w:hint="eastAsia"/>
          <w:b/>
        </w:rPr>
        <w:t>表</w:t>
      </w:r>
      <w:r>
        <w:rPr>
          <w:b/>
        </w:rPr>
        <w:t xml:space="preserve"> 1. </w:t>
      </w:r>
      <w:r>
        <w:rPr>
          <w:rFonts w:hint="eastAsia"/>
          <w:b/>
        </w:rPr>
        <w:t>邊界設定格式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0"/>
        <w:gridCol w:w="600"/>
        <w:gridCol w:w="600"/>
        <w:gridCol w:w="600"/>
        <w:gridCol w:w="960"/>
        <w:gridCol w:w="960"/>
      </w:tblGrid>
      <w:tr w:rsidR="000710A0" w:rsidTr="006E50B7">
        <w:trPr>
          <w:cantSplit/>
        </w:trPr>
        <w:tc>
          <w:tcPr>
            <w:tcW w:w="2400" w:type="dxa"/>
            <w:gridSpan w:val="4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rPr>
                <w:rFonts w:hint="eastAsia"/>
              </w:rPr>
              <w:t>邊界留白</w:t>
            </w:r>
            <w:r>
              <w:t>(mm)</w:t>
            </w:r>
          </w:p>
        </w:tc>
        <w:tc>
          <w:tcPr>
            <w:tcW w:w="960" w:type="dxa"/>
            <w:vMerge w:val="restart"/>
            <w:vAlign w:val="center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rPr>
                <w:rFonts w:hint="eastAsia"/>
              </w:rPr>
              <w:t>欄寬</w:t>
            </w:r>
          </w:p>
          <w:p w:rsidR="000710A0" w:rsidRDefault="000710A0" w:rsidP="000710A0">
            <w:pPr>
              <w:pStyle w:val="a6"/>
              <w:ind w:firstLine="0"/>
              <w:jc w:val="center"/>
            </w:pPr>
            <w:r>
              <w:t>(mm)</w:t>
            </w:r>
          </w:p>
        </w:tc>
        <w:tc>
          <w:tcPr>
            <w:tcW w:w="960" w:type="dxa"/>
            <w:vMerge w:val="restart"/>
            <w:vAlign w:val="center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rPr>
                <w:rFonts w:hint="eastAsia"/>
              </w:rPr>
              <w:t>欄距</w:t>
            </w:r>
          </w:p>
          <w:p w:rsidR="000710A0" w:rsidRDefault="000710A0" w:rsidP="000710A0">
            <w:pPr>
              <w:pStyle w:val="a6"/>
              <w:ind w:firstLine="0"/>
              <w:jc w:val="center"/>
            </w:pPr>
            <w:r>
              <w:t>(mm)</w:t>
            </w:r>
          </w:p>
        </w:tc>
      </w:tr>
      <w:tr w:rsidR="000710A0" w:rsidTr="006E50B7">
        <w:trPr>
          <w:cantSplit/>
        </w:trPr>
        <w:tc>
          <w:tcPr>
            <w:tcW w:w="600" w:type="dxa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600" w:type="dxa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600" w:type="dxa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600" w:type="dxa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960" w:type="dxa"/>
            <w:vMerge/>
          </w:tcPr>
          <w:p w:rsidR="000710A0" w:rsidRDefault="000710A0" w:rsidP="000710A0">
            <w:pPr>
              <w:pStyle w:val="a6"/>
              <w:ind w:firstLine="0"/>
              <w:jc w:val="center"/>
            </w:pPr>
          </w:p>
        </w:tc>
        <w:tc>
          <w:tcPr>
            <w:tcW w:w="960" w:type="dxa"/>
            <w:vMerge/>
          </w:tcPr>
          <w:p w:rsidR="000710A0" w:rsidRDefault="000710A0" w:rsidP="000710A0">
            <w:pPr>
              <w:pStyle w:val="a6"/>
              <w:ind w:firstLine="0"/>
              <w:jc w:val="center"/>
            </w:pPr>
          </w:p>
        </w:tc>
      </w:tr>
      <w:tr w:rsidR="000710A0" w:rsidTr="006E50B7">
        <w:trPr>
          <w:cantSplit/>
          <w:trHeight w:val="460"/>
        </w:trPr>
        <w:tc>
          <w:tcPr>
            <w:tcW w:w="600" w:type="dxa"/>
            <w:vAlign w:val="center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t>25</w:t>
            </w:r>
          </w:p>
        </w:tc>
        <w:tc>
          <w:tcPr>
            <w:tcW w:w="960" w:type="dxa"/>
            <w:vAlign w:val="center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t>77.5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0710A0" w:rsidRDefault="000710A0" w:rsidP="000710A0">
            <w:pPr>
              <w:pStyle w:val="a6"/>
              <w:ind w:firstLine="0"/>
              <w:jc w:val="center"/>
            </w:pPr>
            <w:r>
              <w:t>5</w:t>
            </w:r>
          </w:p>
        </w:tc>
      </w:tr>
    </w:tbl>
    <w:p w:rsidR="000710A0" w:rsidRDefault="000710A0" w:rsidP="000710A0">
      <w:pPr>
        <w:ind w:firstLine="432"/>
        <w:jc w:val="center"/>
        <w:rPr>
          <w:rFonts w:eastAsia="標楷體"/>
        </w:rPr>
      </w:pPr>
    </w:p>
    <w:p w:rsidR="000710A0" w:rsidRDefault="000710A0" w:rsidP="000710A0">
      <w:pPr>
        <w:numPr>
          <w:ilvl w:val="0"/>
          <w:numId w:val="2"/>
        </w:numPr>
        <w:jc w:val="center"/>
        <w:rPr>
          <w:rFonts w:eastAsia="標楷體"/>
          <w:b/>
        </w:rPr>
      </w:pPr>
      <w:r>
        <w:rPr>
          <w:rFonts w:eastAsia="標楷體" w:hint="eastAsia"/>
          <w:b/>
        </w:rPr>
        <w:t>參考文獻</w:t>
      </w:r>
    </w:p>
    <w:p w:rsidR="000710A0" w:rsidRDefault="000710A0" w:rsidP="000710A0">
      <w:pPr>
        <w:jc w:val="center"/>
        <w:rPr>
          <w:rFonts w:eastAsia="標楷體"/>
          <w:b/>
        </w:rPr>
      </w:pPr>
    </w:p>
    <w:p w:rsidR="000710A0" w:rsidRDefault="000710A0" w:rsidP="000710A0">
      <w:pPr>
        <w:numPr>
          <w:ilvl w:val="0"/>
          <w:numId w:val="3"/>
        </w:numPr>
        <w:spacing w:after="120"/>
        <w:ind w:left="289" w:hanging="289"/>
        <w:jc w:val="center"/>
        <w:rPr>
          <w:rFonts w:eastAsia="標楷體"/>
          <w:sz w:val="20"/>
        </w:rPr>
      </w:pPr>
      <w:r>
        <w:rPr>
          <w:rFonts w:eastAsia="標楷體"/>
          <w:sz w:val="20"/>
        </w:rPr>
        <w:t xml:space="preserve">M. C. Nechyba and Y. Xu, “Stochastic Similarity for Validating Human Control Strategy Models”, </w:t>
      </w:r>
      <w:r>
        <w:rPr>
          <w:rFonts w:eastAsia="標楷體"/>
          <w:i/>
          <w:sz w:val="20"/>
        </w:rPr>
        <w:t>IEEE Trans. on Rob. And Auto.</w:t>
      </w:r>
      <w:r>
        <w:rPr>
          <w:rFonts w:eastAsia="標楷體"/>
          <w:sz w:val="20"/>
        </w:rPr>
        <w:t>, Vol. 14, No. 3 pp. 437-451, June 1998.</w:t>
      </w:r>
    </w:p>
    <w:p w:rsidR="000710A0" w:rsidRDefault="000710A0" w:rsidP="000710A0">
      <w:pPr>
        <w:numPr>
          <w:ilvl w:val="0"/>
          <w:numId w:val="3"/>
        </w:numPr>
        <w:jc w:val="center"/>
        <w:rPr>
          <w:rFonts w:eastAsia="標楷體"/>
          <w:sz w:val="20"/>
        </w:rPr>
      </w:pPr>
      <w:r>
        <w:rPr>
          <w:rFonts w:eastAsia="標楷體"/>
          <w:sz w:val="20"/>
        </w:rPr>
        <w:t xml:space="preserve">M. Young, </w:t>
      </w:r>
      <w:r>
        <w:rPr>
          <w:rFonts w:eastAsia="標楷體"/>
          <w:i/>
          <w:sz w:val="20"/>
        </w:rPr>
        <w:t>The Technical Writer’s Handbook</w:t>
      </w:r>
      <w:r>
        <w:rPr>
          <w:rFonts w:eastAsia="標楷體"/>
          <w:sz w:val="20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rFonts w:eastAsia="標楷體"/>
              <w:sz w:val="20"/>
            </w:rPr>
            <w:t>Mill Valley</w:t>
          </w:r>
        </w:smartTag>
        <w:r>
          <w:rPr>
            <w:rFonts w:eastAsia="標楷體"/>
            <w:sz w:val="20"/>
          </w:rPr>
          <w:t xml:space="preserve">, </w:t>
        </w:r>
        <w:smartTag w:uri="urn:schemas-microsoft-com:office:smarttags" w:element="State">
          <w:r>
            <w:rPr>
              <w:rFonts w:eastAsia="標楷體"/>
              <w:sz w:val="20"/>
            </w:rPr>
            <w:t>CA</w:t>
          </w:r>
        </w:smartTag>
      </w:smartTag>
      <w:r>
        <w:rPr>
          <w:rFonts w:eastAsia="標楷體"/>
          <w:sz w:val="20"/>
        </w:rPr>
        <w:t>: University Science, 1989.</w:t>
      </w:r>
    </w:p>
    <w:p w:rsidR="000710A0" w:rsidRPr="00D33040" w:rsidRDefault="000710A0" w:rsidP="000710A0">
      <w:pPr>
        <w:pStyle w:val="a4"/>
        <w:tabs>
          <w:tab w:val="clear" w:pos="4153"/>
          <w:tab w:val="clear" w:pos="8306"/>
        </w:tabs>
        <w:snapToGrid/>
        <w:jc w:val="center"/>
        <w:rPr>
          <w:rFonts w:eastAsia="標楷體" w:hAnsi="標楷體"/>
          <w:b/>
          <w:color w:val="FF0000"/>
          <w:sz w:val="24"/>
        </w:rPr>
      </w:pPr>
      <w:r w:rsidRPr="00D33040">
        <w:rPr>
          <w:rFonts w:eastAsia="標楷體" w:hAnsi="標楷體" w:hint="eastAsia"/>
          <w:b/>
          <w:color w:val="FF0000"/>
          <w:sz w:val="24"/>
        </w:rPr>
        <w:t>提醒</w:t>
      </w:r>
      <w:r w:rsidRPr="00D33040">
        <w:rPr>
          <w:rFonts w:eastAsia="標楷體" w:hAnsi="標楷體" w:hint="eastAsia"/>
          <w:b/>
          <w:color w:val="FF0000"/>
          <w:sz w:val="24"/>
        </w:rPr>
        <w:t>:</w:t>
      </w:r>
    </w:p>
    <w:p w:rsidR="000710A0" w:rsidRPr="00D33040" w:rsidRDefault="000710A0" w:rsidP="000710A0">
      <w:pPr>
        <w:numPr>
          <w:ilvl w:val="0"/>
          <w:numId w:val="4"/>
        </w:numPr>
        <w:spacing w:line="360" w:lineRule="auto"/>
        <w:jc w:val="center"/>
        <w:rPr>
          <w:rFonts w:eastAsia="標楷體"/>
          <w:b/>
          <w:color w:val="FF0000"/>
        </w:rPr>
      </w:pPr>
      <w:r w:rsidRPr="00D33040">
        <w:rPr>
          <w:rFonts w:eastAsia="標楷體" w:hAnsi="標楷體" w:hint="eastAsia"/>
          <w:b/>
          <w:color w:val="FF0000"/>
        </w:rPr>
        <w:t>請將全文</w:t>
      </w:r>
      <w:r w:rsidRPr="00D33040">
        <w:rPr>
          <w:rFonts w:eastAsia="標楷體" w:hAnsi="標楷體"/>
          <w:b/>
          <w:color w:val="FF0000"/>
        </w:rPr>
        <w:t>，</w:t>
      </w:r>
      <w:r w:rsidRPr="00D33040">
        <w:rPr>
          <w:rFonts w:eastAsia="標楷體" w:hAnsi="標楷體" w:hint="eastAsia"/>
          <w:b/>
          <w:color w:val="FF0000"/>
        </w:rPr>
        <w:t>指導老師推薦表</w:t>
      </w:r>
      <w:r w:rsidRPr="00D33040">
        <w:rPr>
          <w:rFonts w:eastAsia="標楷體" w:hAnsi="標楷體"/>
          <w:b/>
          <w:color w:val="FF0000"/>
        </w:rPr>
        <w:t>，</w:t>
      </w:r>
      <w:r w:rsidRPr="00D33040">
        <w:rPr>
          <w:rFonts w:eastAsia="標楷體" w:hAnsi="標楷體" w:hint="eastAsia"/>
          <w:b/>
          <w:color w:val="FF0000"/>
        </w:rPr>
        <w:t>連同光碟</w:t>
      </w:r>
      <w:r w:rsidRPr="00D33040">
        <w:rPr>
          <w:rFonts w:eastAsia="標楷體" w:hAnsi="標楷體" w:hint="eastAsia"/>
          <w:b/>
          <w:color w:val="FF0000"/>
        </w:rPr>
        <w:t>(</w:t>
      </w:r>
      <w:r w:rsidRPr="00D33040">
        <w:rPr>
          <w:rFonts w:eastAsia="標楷體" w:hAnsi="標楷體" w:hint="eastAsia"/>
          <w:b/>
          <w:color w:val="FF0000"/>
        </w:rPr>
        <w:t>光碟內含論文全文</w:t>
      </w:r>
      <w:r w:rsidRPr="00D33040">
        <w:rPr>
          <w:rFonts w:eastAsia="標楷體" w:hAnsi="標楷體" w:hint="eastAsia"/>
          <w:b/>
          <w:color w:val="FF0000"/>
        </w:rPr>
        <w:t xml:space="preserve">) </w:t>
      </w:r>
      <w:r w:rsidRPr="00D33040">
        <w:rPr>
          <w:rFonts w:eastAsia="標楷體" w:hAnsi="標楷體" w:hint="eastAsia"/>
          <w:b/>
          <w:color w:val="FF0000"/>
        </w:rPr>
        <w:t>郵寄到</w:t>
      </w:r>
      <w:r w:rsidRPr="00D33040">
        <w:rPr>
          <w:rFonts w:eastAsia="標楷體" w:hAnsi="標楷體" w:hint="eastAsia"/>
          <w:b/>
          <w:color w:val="FF0000"/>
        </w:rPr>
        <w:t>:</w:t>
      </w:r>
    </w:p>
    <w:p w:rsidR="000710A0" w:rsidRPr="000710A0" w:rsidRDefault="000710A0" w:rsidP="000710A0">
      <w:pPr>
        <w:pStyle w:val="a8"/>
        <w:ind w:leftChars="0" w:left="360"/>
        <w:jc w:val="center"/>
        <w:rPr>
          <w:rFonts w:eastAsia="標楷體"/>
          <w:color w:val="FF0000"/>
          <w:sz w:val="20"/>
        </w:rPr>
      </w:pPr>
      <w:r w:rsidRPr="000710A0">
        <w:rPr>
          <w:rFonts w:eastAsia="標楷體" w:hint="eastAsia"/>
          <w:color w:val="FF0000"/>
          <w:sz w:val="20"/>
        </w:rPr>
        <w:t>台北市羅斯福路四段一號</w:t>
      </w:r>
      <w:r w:rsidRPr="000710A0">
        <w:rPr>
          <w:rFonts w:eastAsia="標楷體" w:hint="eastAsia"/>
          <w:color w:val="FF0000"/>
          <w:sz w:val="20"/>
        </w:rPr>
        <w:t xml:space="preserve"> </w:t>
      </w:r>
      <w:r w:rsidRPr="000710A0">
        <w:rPr>
          <w:rFonts w:eastAsia="標楷體" w:hint="eastAsia"/>
          <w:color w:val="FF0000"/>
          <w:sz w:val="20"/>
        </w:rPr>
        <w:t>台灣大學機械工程</w:t>
      </w:r>
    </w:p>
    <w:p w:rsidR="000710A0" w:rsidRPr="000710A0" w:rsidRDefault="000710A0" w:rsidP="000710A0">
      <w:pPr>
        <w:pStyle w:val="a8"/>
        <w:ind w:leftChars="0" w:left="360"/>
        <w:jc w:val="center"/>
        <w:rPr>
          <w:rFonts w:eastAsia="標楷體"/>
          <w:color w:val="FF0000"/>
          <w:sz w:val="20"/>
        </w:rPr>
      </w:pPr>
      <w:r w:rsidRPr="000710A0">
        <w:rPr>
          <w:rFonts w:eastAsia="標楷體" w:hint="eastAsia"/>
          <w:color w:val="FF0000"/>
          <w:sz w:val="20"/>
        </w:rPr>
        <w:t>學系</w:t>
      </w:r>
      <w:r w:rsidRPr="000710A0">
        <w:rPr>
          <w:rFonts w:eastAsia="標楷體" w:hint="eastAsia"/>
          <w:color w:val="FF0000"/>
          <w:sz w:val="20"/>
        </w:rPr>
        <w:t xml:space="preserve"> </w:t>
      </w:r>
      <w:r w:rsidRPr="000710A0">
        <w:rPr>
          <w:rFonts w:eastAsia="標楷體" w:hint="eastAsia"/>
          <w:color w:val="FF0000"/>
          <w:sz w:val="20"/>
        </w:rPr>
        <w:t>廖洺漢</w:t>
      </w:r>
      <w:r w:rsidRPr="000710A0">
        <w:rPr>
          <w:rFonts w:eastAsia="標楷體" w:hint="eastAsia"/>
          <w:color w:val="FF0000"/>
          <w:sz w:val="20"/>
        </w:rPr>
        <w:t xml:space="preserve">  </w:t>
      </w:r>
      <w:r w:rsidRPr="000710A0">
        <w:rPr>
          <w:rFonts w:eastAsia="標楷體" w:hint="eastAsia"/>
          <w:color w:val="FF0000"/>
          <w:sz w:val="20"/>
        </w:rPr>
        <w:t>副教授收</w:t>
      </w:r>
    </w:p>
    <w:p w:rsidR="000710A0" w:rsidRDefault="000710A0" w:rsidP="000710A0">
      <w:pPr>
        <w:ind w:left="360"/>
        <w:jc w:val="center"/>
        <w:rPr>
          <w:rFonts w:eastAsia="標楷體"/>
          <w:color w:val="FF0000"/>
          <w:sz w:val="20"/>
        </w:rPr>
        <w:sectPr w:rsidR="000710A0" w:rsidSect="000710A0">
          <w:type w:val="continuous"/>
          <w:pgSz w:w="11905" w:h="16837" w:code="9"/>
          <w:pgMar w:top="142" w:right="454" w:bottom="426" w:left="454" w:header="720" w:footer="720" w:gutter="0"/>
          <w:paperSrc w:first="4" w:other="4"/>
          <w:cols w:num="2" w:space="425"/>
          <w:docGrid w:linePitch="326"/>
        </w:sectPr>
      </w:pPr>
    </w:p>
    <w:p w:rsidR="000710A0" w:rsidRPr="00D33040" w:rsidRDefault="000710A0" w:rsidP="000710A0">
      <w:pPr>
        <w:ind w:left="360"/>
        <w:jc w:val="center"/>
        <w:rPr>
          <w:rFonts w:eastAsia="標楷體"/>
          <w:color w:val="FF0000"/>
          <w:sz w:val="20"/>
        </w:rPr>
      </w:pPr>
    </w:p>
    <w:p w:rsidR="000710A0" w:rsidRPr="00E21C50" w:rsidRDefault="000710A0" w:rsidP="000710A0">
      <w:pPr>
        <w:spacing w:line="360" w:lineRule="auto"/>
        <w:ind w:left="360"/>
        <w:jc w:val="center"/>
        <w:rPr>
          <w:rFonts w:eastAsia="標楷體"/>
          <w:b/>
          <w:color w:val="0000FF"/>
        </w:rPr>
      </w:pPr>
    </w:p>
    <w:p w:rsidR="000710A0" w:rsidRPr="00863059" w:rsidRDefault="000710A0" w:rsidP="000710A0">
      <w:pPr>
        <w:pStyle w:val="21"/>
        <w:spacing w:line="360" w:lineRule="auto"/>
        <w:ind w:firstLine="425"/>
        <w:jc w:val="center"/>
        <w:rPr>
          <w:sz w:val="24"/>
        </w:rPr>
      </w:pPr>
    </w:p>
    <w:p w:rsidR="000710A0" w:rsidRPr="00863059" w:rsidRDefault="000710A0" w:rsidP="000710A0">
      <w:pPr>
        <w:pStyle w:val="21"/>
        <w:jc w:val="center"/>
      </w:pPr>
    </w:p>
    <w:p w:rsidR="001C4919" w:rsidRDefault="001C4919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F00D28" w:rsidRDefault="00F00D28" w:rsidP="00F00D28">
      <w:pPr>
        <w:ind w:firstLineChars="850" w:firstLine="1700"/>
        <w:rPr>
          <w:rFonts w:eastAsia="標楷體" w:hint="eastAsia"/>
          <w:b/>
          <w:sz w:val="20"/>
        </w:rPr>
      </w:pPr>
      <w:r>
        <w:rPr>
          <w:rFonts w:ascii="標楷體" w:eastAsia="標楷體" w:hint="eastAsia"/>
          <w:sz w:val="20"/>
        </w:rPr>
        <w:t>圖</w:t>
      </w:r>
      <w:r>
        <w:rPr>
          <w:rFonts w:eastAsia="標楷體" w:hint="eastAsia"/>
          <w:b/>
          <w:sz w:val="20"/>
        </w:rPr>
        <w:t xml:space="preserve"> 1.</w:t>
      </w:r>
      <w:r>
        <w:rPr>
          <w:rFonts w:eastAsia="標楷體" w:hint="eastAsia"/>
          <w:b/>
          <w:sz w:val="20"/>
        </w:rPr>
        <w:t>台大校徽</w:t>
      </w: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jc w:val="center"/>
        <w:rPr>
          <w:sz w:val="26"/>
          <w:szCs w:val="26"/>
        </w:rPr>
      </w:pPr>
    </w:p>
    <w:p w:rsidR="000710A0" w:rsidRDefault="000710A0" w:rsidP="000710A0">
      <w:pPr>
        <w:spacing w:line="380" w:lineRule="exact"/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104</w:t>
      </w:r>
      <w:r>
        <w:rPr>
          <w:rFonts w:eastAsia="標楷體" w:hint="eastAsia"/>
          <w:b/>
          <w:sz w:val="32"/>
        </w:rPr>
        <w:t>年中國工程師學會學生分會工程論文競賽</w:t>
      </w:r>
    </w:p>
    <w:p w:rsidR="000710A0" w:rsidRDefault="000710A0" w:rsidP="000710A0">
      <w:pPr>
        <w:spacing w:line="380" w:lineRule="exact"/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分會輔導老師</w:t>
      </w:r>
      <w:r>
        <w:rPr>
          <w:rFonts w:eastAsia="標楷體" w:hint="eastAsia"/>
          <w:b/>
          <w:sz w:val="32"/>
        </w:rPr>
        <w:t>/</w:t>
      </w:r>
      <w:r>
        <w:rPr>
          <w:rFonts w:eastAsia="標楷體" w:hint="eastAsia"/>
          <w:b/>
          <w:sz w:val="32"/>
        </w:rPr>
        <w:t>指導老師推薦表</w:t>
      </w:r>
    </w:p>
    <w:tbl>
      <w:tblPr>
        <w:tblpPr w:leftFromText="180" w:rightFromText="180" w:vertAnchor="text" w:horzAnchor="margin" w:tblpY="165"/>
        <w:tblW w:w="10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528"/>
        <w:gridCol w:w="1750"/>
        <w:gridCol w:w="993"/>
        <w:gridCol w:w="603"/>
        <w:gridCol w:w="1823"/>
        <w:gridCol w:w="2299"/>
      </w:tblGrid>
      <w:tr w:rsidR="000710A0" w:rsidTr="000710A0">
        <w:trPr>
          <w:cantSplit/>
          <w:trHeight w:val="1309"/>
        </w:trPr>
        <w:tc>
          <w:tcPr>
            <w:tcW w:w="3528" w:type="dxa"/>
          </w:tcPr>
          <w:p w:rsidR="000710A0" w:rsidRPr="00CE4A42" w:rsidRDefault="000710A0" w:rsidP="00F00D28">
            <w:pPr>
              <w:spacing w:beforeLines="50" w:afterLines="50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所屬學生分會名稱</w:t>
            </w:r>
          </w:p>
          <w:p w:rsidR="000710A0" w:rsidRDefault="000710A0" w:rsidP="00F00D28">
            <w:pPr>
              <w:spacing w:beforeLines="50" w:afterLines="50"/>
              <w:ind w:leftChars="50" w:left="120" w:rightChars="50" w:right="120"/>
              <w:jc w:val="distribute"/>
              <w:rPr>
                <w:rFonts w:eastAsia="標楷體"/>
              </w:rPr>
            </w:pPr>
            <w:r w:rsidRPr="000710A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0710A0">
              <w:rPr>
                <w:rFonts w:ascii="Times New Roman" w:eastAsia="標楷體" w:hAnsi="Times New Roman" w:cs="Times New Roman" w:hint="eastAsia"/>
                <w:szCs w:val="24"/>
              </w:rPr>
              <w:t>可不填</w:t>
            </w:r>
            <w:r w:rsidRPr="000710A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7468" w:type="dxa"/>
            <w:gridSpan w:val="5"/>
          </w:tcPr>
          <w:p w:rsidR="000710A0" w:rsidRDefault="000710A0" w:rsidP="000710A0">
            <w:pPr>
              <w:rPr>
                <w:rFonts w:eastAsia="標楷體"/>
              </w:rPr>
            </w:pPr>
          </w:p>
          <w:p w:rsidR="000710A0" w:rsidRDefault="000710A0" w:rsidP="000710A0">
            <w:pPr>
              <w:rPr>
                <w:rFonts w:eastAsia="標楷體"/>
              </w:rPr>
            </w:pPr>
          </w:p>
        </w:tc>
      </w:tr>
      <w:tr w:rsidR="000710A0" w:rsidTr="00CE4A42">
        <w:trPr>
          <w:cantSplit/>
          <w:trHeight w:val="374"/>
        </w:trPr>
        <w:tc>
          <w:tcPr>
            <w:tcW w:w="3528" w:type="dxa"/>
            <w:vMerge w:val="restart"/>
          </w:tcPr>
          <w:p w:rsidR="000710A0" w:rsidRDefault="000710A0" w:rsidP="00F00D28">
            <w:pPr>
              <w:spacing w:beforeLines="50" w:afterLines="50"/>
              <w:ind w:leftChars="50" w:left="120" w:rightChars="50" w:right="120"/>
              <w:jc w:val="distribute"/>
              <w:rPr>
                <w:rFonts w:eastAsia="標楷體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擬參賽論文組別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0710A0" w:rsidRPr="00CE4A42" w:rsidRDefault="000710A0" w:rsidP="000710A0">
            <w:pPr>
              <w:adjustRightInd w:val="0"/>
              <w:snapToGrid w:val="0"/>
              <w:spacing w:before="12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□土木組</w:t>
            </w:r>
          </w:p>
        </w:tc>
        <w:tc>
          <w:tcPr>
            <w:tcW w:w="1596" w:type="dxa"/>
            <w:gridSpan w:val="2"/>
            <w:tcBorders>
              <w:bottom w:val="single" w:sz="4" w:space="0" w:color="auto"/>
            </w:tcBorders>
          </w:tcPr>
          <w:p w:rsidR="000710A0" w:rsidRPr="00CE4A42" w:rsidRDefault="000710A0" w:rsidP="000710A0">
            <w:pPr>
              <w:adjustRightInd w:val="0"/>
              <w:snapToGrid w:val="0"/>
              <w:spacing w:before="12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□機械組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:rsidR="000710A0" w:rsidRPr="00CE4A42" w:rsidRDefault="000710A0" w:rsidP="000710A0">
            <w:pPr>
              <w:adjustRightInd w:val="0"/>
              <w:snapToGrid w:val="0"/>
              <w:spacing w:before="120"/>
              <w:ind w:leftChars="75" w:left="18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□電機組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0710A0" w:rsidRPr="00CE4A42" w:rsidRDefault="000710A0" w:rsidP="000710A0">
            <w:pPr>
              <w:adjustRightInd w:val="0"/>
              <w:snapToGrid w:val="0"/>
              <w:spacing w:before="120"/>
              <w:ind w:leftChars="75" w:left="18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□電子組</w:t>
            </w:r>
          </w:p>
        </w:tc>
      </w:tr>
      <w:tr w:rsidR="000710A0" w:rsidTr="00CE4A42">
        <w:trPr>
          <w:cantSplit/>
          <w:trHeight w:val="353"/>
        </w:trPr>
        <w:tc>
          <w:tcPr>
            <w:tcW w:w="3528" w:type="dxa"/>
            <w:vMerge/>
            <w:tcBorders>
              <w:bottom w:val="single" w:sz="4" w:space="0" w:color="auto"/>
            </w:tcBorders>
          </w:tcPr>
          <w:p w:rsidR="000710A0" w:rsidRDefault="000710A0" w:rsidP="00F00D28">
            <w:pPr>
              <w:spacing w:beforeLines="100" w:afterLines="100"/>
              <w:ind w:leftChars="50" w:left="120" w:rightChars="50" w:right="120"/>
              <w:rPr>
                <w:rFonts w:eastAsia="標楷體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0710A0" w:rsidRPr="00CE4A42" w:rsidRDefault="000710A0" w:rsidP="000710A0">
            <w:pPr>
              <w:adjustRightInd w:val="0"/>
              <w:snapToGrid w:val="0"/>
              <w:spacing w:before="12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□資訊組</w:t>
            </w:r>
          </w:p>
        </w:tc>
        <w:tc>
          <w:tcPr>
            <w:tcW w:w="1596" w:type="dxa"/>
            <w:gridSpan w:val="2"/>
            <w:tcBorders>
              <w:bottom w:val="single" w:sz="4" w:space="0" w:color="auto"/>
            </w:tcBorders>
          </w:tcPr>
          <w:p w:rsidR="000710A0" w:rsidRPr="00CE4A42" w:rsidRDefault="000710A0" w:rsidP="000710A0">
            <w:pPr>
              <w:adjustRightInd w:val="0"/>
              <w:snapToGrid w:val="0"/>
              <w:spacing w:before="12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□化工組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:rsidR="000710A0" w:rsidRPr="00CE4A42" w:rsidRDefault="000710A0" w:rsidP="000710A0">
            <w:pPr>
              <w:adjustRightInd w:val="0"/>
              <w:snapToGrid w:val="0"/>
              <w:spacing w:before="120"/>
              <w:ind w:leftChars="75" w:left="18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□材料組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0710A0" w:rsidRPr="00CE4A42" w:rsidRDefault="000710A0" w:rsidP="000710A0">
            <w:pPr>
              <w:adjustRightInd w:val="0"/>
              <w:snapToGrid w:val="0"/>
              <w:spacing w:before="120"/>
              <w:ind w:leftChars="75" w:left="18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□工業工程組</w:t>
            </w:r>
          </w:p>
        </w:tc>
      </w:tr>
      <w:tr w:rsidR="000710A0" w:rsidTr="000710A0">
        <w:trPr>
          <w:cantSplit/>
          <w:trHeight w:val="981"/>
        </w:trPr>
        <w:tc>
          <w:tcPr>
            <w:tcW w:w="3528" w:type="dxa"/>
            <w:tcBorders>
              <w:bottom w:val="single" w:sz="4" w:space="0" w:color="auto"/>
            </w:tcBorders>
          </w:tcPr>
          <w:p w:rsidR="000710A0" w:rsidRDefault="000710A0" w:rsidP="00F00D28">
            <w:pPr>
              <w:spacing w:beforeLines="200" w:afterLines="100"/>
              <w:ind w:leftChars="50" w:left="120" w:rightChars="50" w:right="120"/>
              <w:jc w:val="distribute"/>
              <w:rPr>
                <w:rFonts w:eastAsia="標楷體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論文名稱</w:t>
            </w:r>
          </w:p>
        </w:tc>
        <w:tc>
          <w:tcPr>
            <w:tcW w:w="7468" w:type="dxa"/>
            <w:gridSpan w:val="5"/>
            <w:tcBorders>
              <w:bottom w:val="single" w:sz="4" w:space="0" w:color="auto"/>
            </w:tcBorders>
          </w:tcPr>
          <w:p w:rsidR="000710A0" w:rsidRDefault="000710A0" w:rsidP="00F00D28">
            <w:pPr>
              <w:spacing w:beforeLines="5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中文：</w:t>
            </w: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英文：</w:t>
            </w:r>
          </w:p>
          <w:p w:rsidR="000710A0" w:rsidRDefault="000710A0" w:rsidP="00F00D28">
            <w:pPr>
              <w:spacing w:afterLines="50"/>
              <w:ind w:leftChars="50" w:left="120"/>
              <w:rPr>
                <w:rFonts w:eastAsia="標楷體"/>
              </w:rPr>
            </w:pPr>
          </w:p>
        </w:tc>
      </w:tr>
      <w:tr w:rsidR="000710A0" w:rsidTr="000710A0">
        <w:trPr>
          <w:cantSplit/>
          <w:trHeight w:val="1330"/>
        </w:trPr>
        <w:tc>
          <w:tcPr>
            <w:tcW w:w="3528" w:type="dxa"/>
          </w:tcPr>
          <w:p w:rsidR="000710A0" w:rsidRPr="00CE4A42" w:rsidRDefault="000710A0" w:rsidP="00F00D28">
            <w:pPr>
              <w:spacing w:beforeLines="200" w:afterLines="100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論文指導教授姓名</w:t>
            </w:r>
          </w:p>
        </w:tc>
        <w:tc>
          <w:tcPr>
            <w:tcW w:w="7468" w:type="dxa"/>
            <w:gridSpan w:val="5"/>
          </w:tcPr>
          <w:p w:rsidR="000710A0" w:rsidRDefault="000710A0" w:rsidP="00F00D28">
            <w:pPr>
              <w:spacing w:beforeLines="5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中文：</w:t>
            </w:r>
          </w:p>
          <w:p w:rsidR="000710A0" w:rsidRDefault="000710A0" w:rsidP="00F00D28">
            <w:pPr>
              <w:spacing w:beforeLines="50" w:afterLines="5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英文：</w:t>
            </w:r>
          </w:p>
        </w:tc>
      </w:tr>
      <w:tr w:rsidR="000710A0" w:rsidTr="00CE4A42">
        <w:trPr>
          <w:cantSplit/>
          <w:trHeight w:val="350"/>
        </w:trPr>
        <w:tc>
          <w:tcPr>
            <w:tcW w:w="3528" w:type="dxa"/>
            <w:vMerge w:val="restart"/>
          </w:tcPr>
          <w:p w:rsidR="000710A0" w:rsidRPr="00CE4A42" w:rsidRDefault="000710A0" w:rsidP="00F00D28">
            <w:pPr>
              <w:spacing w:beforeLines="450" w:afterLines="200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論文作者</w:t>
            </w:r>
          </w:p>
        </w:tc>
        <w:tc>
          <w:tcPr>
            <w:tcW w:w="2743" w:type="dxa"/>
            <w:gridSpan w:val="2"/>
          </w:tcPr>
          <w:p w:rsidR="000710A0" w:rsidRDefault="000710A0" w:rsidP="00CE4A42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4725" w:type="dxa"/>
            <w:gridSpan w:val="3"/>
          </w:tcPr>
          <w:p w:rsidR="000710A0" w:rsidRDefault="000710A0" w:rsidP="00CE4A42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所屬科系年級</w:t>
            </w:r>
          </w:p>
        </w:tc>
      </w:tr>
      <w:tr w:rsidR="000710A0" w:rsidTr="000710A0">
        <w:trPr>
          <w:cantSplit/>
          <w:trHeight w:val="484"/>
        </w:trPr>
        <w:tc>
          <w:tcPr>
            <w:tcW w:w="3528" w:type="dxa"/>
            <w:vMerge/>
          </w:tcPr>
          <w:p w:rsidR="000710A0" w:rsidRPr="00CE4A42" w:rsidRDefault="000710A0" w:rsidP="00F00D28">
            <w:pPr>
              <w:spacing w:beforeLines="200" w:afterLines="100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43" w:type="dxa"/>
            <w:gridSpan w:val="2"/>
          </w:tcPr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  <w:tc>
          <w:tcPr>
            <w:tcW w:w="4725" w:type="dxa"/>
            <w:gridSpan w:val="3"/>
          </w:tcPr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</w:tr>
      <w:tr w:rsidR="000710A0" w:rsidTr="000710A0">
        <w:trPr>
          <w:cantSplit/>
          <w:trHeight w:val="484"/>
        </w:trPr>
        <w:tc>
          <w:tcPr>
            <w:tcW w:w="3528" w:type="dxa"/>
            <w:vMerge/>
          </w:tcPr>
          <w:p w:rsidR="000710A0" w:rsidRPr="00CE4A42" w:rsidRDefault="000710A0" w:rsidP="00F00D28">
            <w:pPr>
              <w:spacing w:beforeLines="200" w:afterLines="100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43" w:type="dxa"/>
            <w:gridSpan w:val="2"/>
          </w:tcPr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  <w:tc>
          <w:tcPr>
            <w:tcW w:w="4725" w:type="dxa"/>
            <w:gridSpan w:val="3"/>
          </w:tcPr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</w:tr>
      <w:tr w:rsidR="000710A0" w:rsidTr="000710A0">
        <w:trPr>
          <w:cantSplit/>
          <w:trHeight w:val="484"/>
        </w:trPr>
        <w:tc>
          <w:tcPr>
            <w:tcW w:w="3528" w:type="dxa"/>
            <w:vMerge/>
          </w:tcPr>
          <w:p w:rsidR="000710A0" w:rsidRPr="00CE4A42" w:rsidRDefault="000710A0" w:rsidP="00F00D28">
            <w:pPr>
              <w:spacing w:beforeLines="200" w:afterLines="100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43" w:type="dxa"/>
            <w:gridSpan w:val="2"/>
          </w:tcPr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  <w:tc>
          <w:tcPr>
            <w:tcW w:w="4725" w:type="dxa"/>
            <w:gridSpan w:val="3"/>
          </w:tcPr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</w:tr>
      <w:tr w:rsidR="000710A0" w:rsidTr="000710A0">
        <w:trPr>
          <w:cantSplit/>
          <w:trHeight w:val="484"/>
        </w:trPr>
        <w:tc>
          <w:tcPr>
            <w:tcW w:w="3528" w:type="dxa"/>
            <w:vMerge/>
          </w:tcPr>
          <w:p w:rsidR="000710A0" w:rsidRPr="00CE4A42" w:rsidRDefault="000710A0" w:rsidP="00F00D28">
            <w:pPr>
              <w:spacing w:beforeLines="200" w:afterLines="100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43" w:type="dxa"/>
            <w:gridSpan w:val="2"/>
          </w:tcPr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  <w:tc>
          <w:tcPr>
            <w:tcW w:w="4725" w:type="dxa"/>
            <w:gridSpan w:val="3"/>
          </w:tcPr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</w:p>
          <w:p w:rsidR="000710A0" w:rsidRDefault="000710A0" w:rsidP="000710A0">
            <w:pPr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</w:tr>
      <w:tr w:rsidR="000710A0" w:rsidTr="00CE4A42">
        <w:trPr>
          <w:cantSplit/>
          <w:trHeight w:val="880"/>
        </w:trPr>
        <w:tc>
          <w:tcPr>
            <w:tcW w:w="3528" w:type="dxa"/>
          </w:tcPr>
          <w:p w:rsidR="000710A0" w:rsidRPr="00CE4A42" w:rsidRDefault="000710A0" w:rsidP="00F00D28">
            <w:pPr>
              <w:spacing w:beforeLines="50" w:afterLines="50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論文代表人電話及</w:t>
            </w: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email</w:t>
            </w:r>
          </w:p>
        </w:tc>
        <w:tc>
          <w:tcPr>
            <w:tcW w:w="7468" w:type="dxa"/>
            <w:gridSpan w:val="5"/>
          </w:tcPr>
          <w:p w:rsidR="000710A0" w:rsidRDefault="000710A0" w:rsidP="000710A0">
            <w:pPr>
              <w:rPr>
                <w:rFonts w:eastAsia="標楷體"/>
              </w:rPr>
            </w:pPr>
          </w:p>
        </w:tc>
      </w:tr>
      <w:tr w:rsidR="000710A0" w:rsidTr="00CE4A42">
        <w:trPr>
          <w:cantSplit/>
          <w:trHeight w:val="675"/>
        </w:trPr>
        <w:tc>
          <w:tcPr>
            <w:tcW w:w="3528" w:type="dxa"/>
          </w:tcPr>
          <w:p w:rsidR="000710A0" w:rsidRDefault="000710A0" w:rsidP="00F00D28">
            <w:pPr>
              <w:adjustRightInd w:val="0"/>
              <w:snapToGrid w:val="0"/>
              <w:spacing w:beforeLines="50" w:afterLines="50"/>
              <w:ind w:leftChars="50" w:left="120" w:rightChars="50" w:right="120"/>
              <w:jc w:val="distribute"/>
              <w:rPr>
                <w:rFonts w:eastAsia="標楷體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論文作者是否為會會員</w:t>
            </w:r>
          </w:p>
        </w:tc>
        <w:tc>
          <w:tcPr>
            <w:tcW w:w="7468" w:type="dxa"/>
            <w:gridSpan w:val="5"/>
          </w:tcPr>
          <w:p w:rsidR="000710A0" w:rsidRDefault="000710A0" w:rsidP="00F00D28">
            <w:pPr>
              <w:adjustRightInd w:val="0"/>
              <w:snapToGrid w:val="0"/>
              <w:spacing w:beforeLines="50" w:afterLines="5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□是，會員編號：□否</w:t>
            </w:r>
          </w:p>
        </w:tc>
      </w:tr>
      <w:tr w:rsidR="000710A0" w:rsidTr="000710A0">
        <w:trPr>
          <w:trHeight w:val="3690"/>
        </w:trPr>
        <w:tc>
          <w:tcPr>
            <w:tcW w:w="10996" w:type="dxa"/>
            <w:gridSpan w:val="6"/>
            <w:tcBorders>
              <w:bottom w:val="single" w:sz="4" w:space="0" w:color="auto"/>
            </w:tcBorders>
          </w:tcPr>
          <w:p w:rsidR="000710A0" w:rsidRPr="00CE4A42" w:rsidRDefault="000710A0" w:rsidP="00F00D28">
            <w:pPr>
              <w:spacing w:beforeLines="50"/>
              <w:ind w:leftChars="50" w:left="120"/>
              <w:rPr>
                <w:rFonts w:ascii="Times New Roman" w:eastAsia="標楷體" w:hAnsi="Times New Roman" w:cs="Times New Roman"/>
                <w:szCs w:val="24"/>
              </w:rPr>
            </w:pPr>
            <w:r w:rsidRPr="00CE4A42">
              <w:rPr>
                <w:rFonts w:ascii="Times New Roman" w:eastAsia="標楷體" w:hAnsi="Times New Roman" w:cs="Times New Roman" w:hint="eastAsia"/>
                <w:szCs w:val="24"/>
              </w:rPr>
              <w:t>指導老師推薦欄：</w:t>
            </w:r>
          </w:p>
          <w:p w:rsidR="000710A0" w:rsidRDefault="000710A0" w:rsidP="00F00D28">
            <w:pPr>
              <w:spacing w:beforeLines="50"/>
              <w:ind w:leftChars="50" w:left="120"/>
              <w:rPr>
                <w:rFonts w:eastAsia="標楷體"/>
              </w:rPr>
            </w:pPr>
          </w:p>
          <w:p w:rsidR="000710A0" w:rsidRDefault="000710A0" w:rsidP="00F00D28">
            <w:pPr>
              <w:spacing w:beforeLines="50"/>
              <w:ind w:leftChars="50" w:left="120"/>
              <w:rPr>
                <w:rFonts w:eastAsia="標楷體"/>
              </w:rPr>
            </w:pPr>
          </w:p>
          <w:p w:rsidR="000710A0" w:rsidRDefault="000710A0" w:rsidP="00F00D28">
            <w:pPr>
              <w:spacing w:beforeLines="50"/>
              <w:ind w:leftChars="50" w:left="120"/>
              <w:rPr>
                <w:rFonts w:eastAsia="標楷體"/>
              </w:rPr>
            </w:pPr>
          </w:p>
          <w:p w:rsidR="000710A0" w:rsidRDefault="000710A0" w:rsidP="00F00D28">
            <w:pPr>
              <w:spacing w:beforeLines="50"/>
              <w:ind w:leftChars="50" w:left="120"/>
              <w:rPr>
                <w:rFonts w:eastAsia="標楷體"/>
              </w:rPr>
            </w:pPr>
          </w:p>
          <w:p w:rsidR="000710A0" w:rsidRDefault="000710A0" w:rsidP="00F00D28">
            <w:pPr>
              <w:spacing w:beforeLines="50"/>
              <w:ind w:leftChars="50" w:left="120"/>
              <w:rPr>
                <w:rFonts w:eastAsia="標楷體"/>
              </w:rPr>
            </w:pPr>
          </w:p>
          <w:p w:rsidR="000710A0" w:rsidRDefault="000710A0" w:rsidP="00F00D28">
            <w:pPr>
              <w:spacing w:beforeLines="50"/>
              <w:ind w:leftChars="50" w:left="120"/>
              <w:rPr>
                <w:rFonts w:eastAsia="標楷體"/>
              </w:rPr>
            </w:pPr>
          </w:p>
          <w:p w:rsidR="000710A0" w:rsidRDefault="000710A0" w:rsidP="00F00D28">
            <w:pPr>
              <w:spacing w:beforeLines="50"/>
              <w:ind w:leftChars="50" w:left="120"/>
              <w:rPr>
                <w:rFonts w:eastAsia="標楷體"/>
              </w:rPr>
            </w:pPr>
          </w:p>
          <w:p w:rsidR="000710A0" w:rsidRPr="00F973D0" w:rsidRDefault="000710A0" w:rsidP="00F00D28">
            <w:pPr>
              <w:wordWrap w:val="0"/>
              <w:spacing w:afterLines="50"/>
              <w:ind w:rightChars="50" w:right="120"/>
              <w:jc w:val="right"/>
              <w:rPr>
                <w:rFonts w:eastAsia="標楷體"/>
              </w:rPr>
            </w:pPr>
            <w:r w:rsidRPr="00F973D0">
              <w:rPr>
                <w:rFonts w:eastAsia="標楷體" w:hAnsi="標楷體"/>
              </w:rPr>
              <w:t>輔導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指導</w:t>
            </w:r>
            <w:r w:rsidRPr="00F973D0">
              <w:rPr>
                <w:rFonts w:eastAsia="標楷體" w:hAnsi="標楷體"/>
              </w:rPr>
              <w:t>老師簽名：</w:t>
            </w:r>
            <w:r>
              <w:rPr>
                <w:rFonts w:eastAsia="標楷體" w:hAnsi="標楷體" w:hint="eastAsia"/>
              </w:rPr>
              <w:t xml:space="preserve">                      </w:t>
            </w:r>
            <w:r w:rsidRPr="00F973D0">
              <w:rPr>
                <w:rFonts w:eastAsia="標楷體" w:hAnsi="標楷體"/>
              </w:rPr>
              <w:t>年</w:t>
            </w:r>
            <w:r>
              <w:rPr>
                <w:rFonts w:eastAsia="標楷體" w:hAnsi="標楷體" w:hint="eastAsia"/>
              </w:rPr>
              <w:t xml:space="preserve">    </w:t>
            </w:r>
            <w:r w:rsidRPr="00F973D0">
              <w:rPr>
                <w:rFonts w:eastAsia="標楷體" w:hAnsi="標楷體"/>
              </w:rPr>
              <w:t>月</w:t>
            </w:r>
            <w:r>
              <w:rPr>
                <w:rFonts w:eastAsia="標楷體" w:hAnsi="標楷體" w:hint="eastAsia"/>
              </w:rPr>
              <w:t xml:space="preserve">     </w:t>
            </w:r>
            <w:r w:rsidRPr="00F973D0">
              <w:rPr>
                <w:rFonts w:eastAsia="標楷體" w:hAnsi="標楷體"/>
              </w:rPr>
              <w:t>日</w:t>
            </w:r>
            <w:r>
              <w:rPr>
                <w:rFonts w:eastAsia="標楷體" w:hAnsi="標楷體" w:hint="eastAsia"/>
              </w:rPr>
              <w:t xml:space="preserve">      </w:t>
            </w:r>
          </w:p>
        </w:tc>
      </w:tr>
    </w:tbl>
    <w:p w:rsidR="000710A0" w:rsidRDefault="000710A0" w:rsidP="000710A0"/>
    <w:p w:rsidR="000710A0" w:rsidRDefault="000710A0" w:rsidP="000710A0"/>
    <w:p w:rsidR="000710A0" w:rsidRPr="008A103E" w:rsidRDefault="000710A0" w:rsidP="000710A0">
      <w:pPr>
        <w:jc w:val="both"/>
      </w:pPr>
      <w:bookmarkStart w:id="0" w:name="_GoBack"/>
      <w:bookmarkEnd w:id="0"/>
    </w:p>
    <w:p w:rsidR="000710A0" w:rsidRPr="000710A0" w:rsidRDefault="000710A0" w:rsidP="001B6929">
      <w:pPr>
        <w:rPr>
          <w:sz w:val="26"/>
          <w:szCs w:val="26"/>
        </w:rPr>
      </w:pPr>
    </w:p>
    <w:sectPr w:rsidR="000710A0" w:rsidRPr="000710A0" w:rsidSect="000710A0">
      <w:type w:val="continuous"/>
      <w:pgSz w:w="11905" w:h="16837" w:code="9"/>
      <w:pgMar w:top="142" w:right="454" w:bottom="426" w:left="454" w:header="720" w:footer="720" w:gutter="0"/>
      <w:paperSrc w:first="4" w:other="4"/>
      <w:cols w:space="425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AE7" w:rsidRDefault="00640AE7" w:rsidP="00F00D28">
      <w:r>
        <w:separator/>
      </w:r>
    </w:p>
  </w:endnote>
  <w:endnote w:type="continuationSeparator" w:id="1">
    <w:p w:rsidR="00640AE7" w:rsidRDefault="00640AE7" w:rsidP="00F00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AE7" w:rsidRDefault="00640AE7" w:rsidP="00F00D28">
      <w:r>
        <w:separator/>
      </w:r>
    </w:p>
  </w:footnote>
  <w:footnote w:type="continuationSeparator" w:id="1">
    <w:p w:rsidR="00640AE7" w:rsidRDefault="00640AE7" w:rsidP="00F00D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2190"/>
    <w:multiLevelType w:val="hybridMultilevel"/>
    <w:tmpl w:val="70862AE4"/>
    <w:lvl w:ilvl="0" w:tplc="D354D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67521BC"/>
    <w:multiLevelType w:val="singleLevel"/>
    <w:tmpl w:val="BB30D31C"/>
    <w:lvl w:ilvl="0">
      <w:start w:val="1"/>
      <w:numFmt w:val="decimal"/>
      <w:lvlText w:val="[%1]"/>
      <w:lvlJc w:val="left"/>
      <w:pPr>
        <w:tabs>
          <w:tab w:val="num" w:pos="288"/>
        </w:tabs>
        <w:ind w:left="288" w:hanging="288"/>
      </w:pPr>
      <w:rPr>
        <w:rFonts w:hint="default"/>
      </w:rPr>
    </w:lvl>
  </w:abstractNum>
  <w:abstractNum w:abstractNumId="2">
    <w:nsid w:val="5DDE6017"/>
    <w:multiLevelType w:val="multilevel"/>
    <w:tmpl w:val="45E61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3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6929"/>
    <w:rsid w:val="000710A0"/>
    <w:rsid w:val="001B4F35"/>
    <w:rsid w:val="001B6929"/>
    <w:rsid w:val="001C4919"/>
    <w:rsid w:val="00214264"/>
    <w:rsid w:val="00640AE7"/>
    <w:rsid w:val="007B7573"/>
    <w:rsid w:val="00CE4A42"/>
    <w:rsid w:val="00F00D28"/>
    <w:rsid w:val="00FF0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19"/>
    <w:pPr>
      <w:widowControl w:val="0"/>
    </w:pPr>
  </w:style>
  <w:style w:type="paragraph" w:styleId="1">
    <w:name w:val="heading 1"/>
    <w:basedOn w:val="a"/>
    <w:next w:val="a"/>
    <w:link w:val="10"/>
    <w:qFormat/>
    <w:rsid w:val="000710A0"/>
    <w:pPr>
      <w:keepNext/>
      <w:jc w:val="center"/>
      <w:outlineLvl w:val="0"/>
    </w:pPr>
    <w:rPr>
      <w:rFonts w:ascii="Times New Roman" w:eastAsia="新細明體" w:hAnsi="Times New Roman" w:cs="Times New Roman"/>
      <w:b/>
      <w:szCs w:val="20"/>
    </w:rPr>
  </w:style>
  <w:style w:type="paragraph" w:styleId="2">
    <w:name w:val="heading 2"/>
    <w:basedOn w:val="a"/>
    <w:next w:val="a0"/>
    <w:link w:val="20"/>
    <w:qFormat/>
    <w:rsid w:val="000710A0"/>
    <w:pPr>
      <w:keepNext/>
      <w:outlineLvl w:val="1"/>
    </w:pPr>
    <w:rPr>
      <w:rFonts w:ascii="Times New Roman" w:eastAsia="標楷體" w:hAnsi="Times New Roman" w:cs="Times New Roman"/>
      <w:b/>
      <w:szCs w:val="20"/>
    </w:rPr>
  </w:style>
  <w:style w:type="paragraph" w:styleId="3">
    <w:name w:val="heading 3"/>
    <w:basedOn w:val="a"/>
    <w:next w:val="a0"/>
    <w:link w:val="30"/>
    <w:qFormat/>
    <w:rsid w:val="000710A0"/>
    <w:pPr>
      <w:keepNext/>
      <w:numPr>
        <w:numId w:val="1"/>
      </w:numPr>
      <w:outlineLvl w:val="2"/>
    </w:pPr>
    <w:rPr>
      <w:rFonts w:ascii="Times New Roman" w:eastAsia="標楷體" w:hAnsi="Times New Roman" w:cs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0710A0"/>
    <w:rPr>
      <w:rFonts w:ascii="Times New Roman" w:eastAsia="新細明體" w:hAnsi="Times New Roman" w:cs="Times New Roman"/>
      <w:b/>
      <w:szCs w:val="20"/>
    </w:rPr>
  </w:style>
  <w:style w:type="character" w:customStyle="1" w:styleId="20">
    <w:name w:val="標題 2 字元"/>
    <w:basedOn w:val="a1"/>
    <w:link w:val="2"/>
    <w:rsid w:val="000710A0"/>
    <w:rPr>
      <w:rFonts w:ascii="Times New Roman" w:eastAsia="標楷體" w:hAnsi="Times New Roman" w:cs="Times New Roman"/>
      <w:b/>
      <w:szCs w:val="20"/>
    </w:rPr>
  </w:style>
  <w:style w:type="character" w:customStyle="1" w:styleId="30">
    <w:name w:val="標題 3 字元"/>
    <w:basedOn w:val="a1"/>
    <w:link w:val="3"/>
    <w:rsid w:val="000710A0"/>
    <w:rPr>
      <w:rFonts w:ascii="Times New Roman" w:eastAsia="標楷體" w:hAnsi="Times New Roman" w:cs="Times New Roman"/>
      <w:b/>
      <w:szCs w:val="20"/>
    </w:rPr>
  </w:style>
  <w:style w:type="paragraph" w:styleId="a4">
    <w:name w:val="header"/>
    <w:basedOn w:val="a"/>
    <w:link w:val="a5"/>
    <w:rsid w:val="000710A0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1"/>
    <w:link w:val="a4"/>
    <w:rsid w:val="000710A0"/>
    <w:rPr>
      <w:rFonts w:ascii="Times New Roman" w:eastAsia="新細明體" w:hAnsi="Times New Roman" w:cs="Times New Roman"/>
      <w:sz w:val="20"/>
      <w:szCs w:val="20"/>
    </w:rPr>
  </w:style>
  <w:style w:type="paragraph" w:styleId="a0">
    <w:name w:val="Normal Indent"/>
    <w:basedOn w:val="a"/>
    <w:rsid w:val="000710A0"/>
    <w:pPr>
      <w:ind w:left="480"/>
    </w:pPr>
    <w:rPr>
      <w:rFonts w:ascii="Times New Roman" w:eastAsia="新細明體" w:hAnsi="Times New Roman" w:cs="Times New Roman"/>
      <w:szCs w:val="20"/>
    </w:rPr>
  </w:style>
  <w:style w:type="paragraph" w:styleId="a6">
    <w:name w:val="Body Text Indent"/>
    <w:basedOn w:val="a"/>
    <w:link w:val="a7"/>
    <w:rsid w:val="000710A0"/>
    <w:pPr>
      <w:ind w:firstLine="432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7">
    <w:name w:val="本文縮排 字元"/>
    <w:basedOn w:val="a1"/>
    <w:link w:val="a6"/>
    <w:rsid w:val="000710A0"/>
    <w:rPr>
      <w:rFonts w:ascii="Times New Roman" w:eastAsia="標楷體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0710A0"/>
    <w:pPr>
      <w:ind w:firstLine="426"/>
      <w:jc w:val="both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22">
    <w:name w:val="本文縮排 2 字元"/>
    <w:basedOn w:val="a1"/>
    <w:link w:val="21"/>
    <w:rsid w:val="000710A0"/>
    <w:rPr>
      <w:rFonts w:ascii="Times New Roman" w:eastAsia="標楷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0710A0"/>
    <w:pPr>
      <w:ind w:leftChars="200" w:left="480"/>
    </w:pPr>
  </w:style>
  <w:style w:type="paragraph" w:styleId="a9">
    <w:name w:val="footer"/>
    <w:basedOn w:val="a"/>
    <w:link w:val="aa"/>
    <w:uiPriority w:val="99"/>
    <w:semiHidden/>
    <w:unhideWhenUsed/>
    <w:rsid w:val="00F00D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semiHidden/>
    <w:rsid w:val="00F00D2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BEBA1-B762-499D-BAC8-FFC1B2D9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2015-04-01T05:50:00Z</dcterms:created>
  <dcterms:modified xsi:type="dcterms:W3CDTF">2015-04-01T05:50:00Z</dcterms:modified>
</cp:coreProperties>
</file>